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416" w:rsidRDefault="008F7416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13 марта 2013 г. N 3809</w:t>
      </w:r>
    </w:p>
    <w:p w:rsidR="008F7416" w:rsidRDefault="008F741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</w:pPr>
      <w:r>
        <w:t>КАЛУЖСКАЯ ОБЛАСТЬ</w:t>
      </w:r>
    </w:p>
    <w:p w:rsidR="008F7416" w:rsidRDefault="008F7416">
      <w:pPr>
        <w:pStyle w:val="ConsPlusTitle"/>
        <w:jc w:val="center"/>
      </w:pPr>
      <w:r>
        <w:t>МИНИСТЕРСТВО СЕЛЬСКОГО ХОЗЯЙСТВА</w:t>
      </w:r>
    </w:p>
    <w:p w:rsidR="008F7416" w:rsidRDefault="008F7416">
      <w:pPr>
        <w:pStyle w:val="ConsPlusTitle"/>
        <w:jc w:val="center"/>
      </w:pPr>
    </w:p>
    <w:p w:rsidR="008F7416" w:rsidRDefault="008F7416">
      <w:pPr>
        <w:pStyle w:val="ConsPlusTitle"/>
        <w:jc w:val="center"/>
      </w:pPr>
      <w:r>
        <w:t>ПРИКАЗ</w:t>
      </w:r>
    </w:p>
    <w:p w:rsidR="008F7416" w:rsidRDefault="008F7416">
      <w:pPr>
        <w:pStyle w:val="ConsPlusTitle"/>
        <w:jc w:val="center"/>
      </w:pPr>
      <w:r>
        <w:t>от 1 марта 2013 г. N 28</w:t>
      </w:r>
    </w:p>
    <w:p w:rsidR="008F7416" w:rsidRDefault="008F7416">
      <w:pPr>
        <w:pStyle w:val="ConsPlusTitle"/>
        <w:jc w:val="center"/>
      </w:pPr>
    </w:p>
    <w:p w:rsidR="008F7416" w:rsidRDefault="008F7416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8F7416" w:rsidRDefault="008F7416">
      <w:pPr>
        <w:pStyle w:val="ConsPlusTitle"/>
        <w:jc w:val="center"/>
      </w:pPr>
      <w:r>
        <w:t>ОТ 22 ФЕВРАЛЯ 2013 ГОДА N 96 "ОБ УТВЕРЖДЕНИИ ПОЛОЖЕНИЯ</w:t>
      </w:r>
    </w:p>
    <w:p w:rsidR="008F7416" w:rsidRDefault="008F7416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8F7416" w:rsidRDefault="008F7416">
      <w:pPr>
        <w:pStyle w:val="ConsPlusTitle"/>
        <w:jc w:val="center"/>
      </w:pPr>
      <w:r>
        <w:t>В РАМКАХ ПОДПРОГРАММЫ "РАЗВИТИЕ СЕЛЬСКОГО ХОЗЯЙСТВА И РЫНКОВ</w:t>
      </w:r>
    </w:p>
    <w:p w:rsidR="008F7416" w:rsidRDefault="008F7416">
      <w:pPr>
        <w:pStyle w:val="ConsPlusTitle"/>
        <w:jc w:val="center"/>
      </w:pPr>
      <w:r>
        <w:t>СЕЛЬСКОХОЗЯЙСТВЕННОЙ ПРОДУКЦИИ В КАЛУЖСКОЙ ОБЛАСТИ"</w:t>
      </w:r>
    </w:p>
    <w:p w:rsidR="008F7416" w:rsidRDefault="008F7416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8F7416" w:rsidRDefault="008F7416">
      <w:pPr>
        <w:pStyle w:val="ConsPlusTitle"/>
        <w:jc w:val="center"/>
      </w:pPr>
      <w:r>
        <w:t>СЕЛЬСКОГО ХОЗЯЙСТВА И РЕГУЛИРОВАНИЯ РЫНКОВ</w:t>
      </w:r>
    </w:p>
    <w:p w:rsidR="008F7416" w:rsidRDefault="008F7416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8F7416" w:rsidRDefault="008F7416">
      <w:pPr>
        <w:pStyle w:val="ConsPlusTitle"/>
        <w:jc w:val="center"/>
      </w:pPr>
      <w:r>
        <w:t>В КАЛУЖСКОЙ ОБЛАСТИ" НА ГОСУДАРСТВЕННУЮ ПОДДЕРЖКУ</w:t>
      </w:r>
    </w:p>
    <w:p w:rsidR="008F7416" w:rsidRDefault="008F7416">
      <w:pPr>
        <w:pStyle w:val="ConsPlusTitle"/>
        <w:jc w:val="center"/>
      </w:pPr>
      <w:r>
        <w:t>ОТДЕЛЬНЫХ ОТРАСЛЕЙ СЕЛЬСКОХОЗЯЙСТВЕННОГО ПРОИЗВОДСТВА"</w:t>
      </w:r>
    </w:p>
    <w:p w:rsidR="008F7416" w:rsidRDefault="008F7416">
      <w:pPr>
        <w:pStyle w:val="ConsPlusTitle"/>
        <w:jc w:val="center"/>
      </w:pPr>
      <w:proofErr w:type="gramStart"/>
      <w:r>
        <w:t>(В РЕД. ПОСТАНОВЛЕНИЙ ПРАВИТЕЛЬСТВА КАЛУЖСКОЙ ОБЛАСТИ</w:t>
      </w:r>
      <w:proofErr w:type="gramEnd"/>
    </w:p>
    <w:p w:rsidR="008F7416" w:rsidRDefault="008F7416">
      <w:pPr>
        <w:pStyle w:val="ConsPlusTitle"/>
        <w:jc w:val="center"/>
      </w:pPr>
      <w:r>
        <w:t>ОТ 23.05.2013 N 272, ОТ 10.02.2014 N 86,</w:t>
      </w:r>
    </w:p>
    <w:p w:rsidR="008F7416" w:rsidRDefault="008F7416">
      <w:pPr>
        <w:pStyle w:val="ConsPlusTitle"/>
        <w:jc w:val="center"/>
      </w:pPr>
      <w:r>
        <w:t>ОТ 30.05.2014 N 331, ОТ 04.08.2014 N 452,</w:t>
      </w:r>
    </w:p>
    <w:p w:rsidR="008F7416" w:rsidRDefault="008F7416">
      <w:pPr>
        <w:pStyle w:val="ConsPlusTitle"/>
        <w:jc w:val="center"/>
      </w:pPr>
      <w:r>
        <w:t>ОТ 12.02.2015 N 84, ОТ 25.05.2015 N 277,</w:t>
      </w:r>
    </w:p>
    <w:p w:rsidR="008F7416" w:rsidRDefault="008F7416">
      <w:pPr>
        <w:pStyle w:val="ConsPlusTitle"/>
        <w:jc w:val="center"/>
      </w:pPr>
      <w:r>
        <w:t>ОТ 22.06.2015 N 331, ОТ 22.12.2015 N 727,</w:t>
      </w:r>
    </w:p>
    <w:p w:rsidR="008F7416" w:rsidRDefault="008F7416">
      <w:pPr>
        <w:pStyle w:val="ConsPlusTitle"/>
        <w:jc w:val="center"/>
      </w:pPr>
      <w:r>
        <w:t>ОТ 03.02.2016 N 70, ОТ 16.06.2016 N 337,</w:t>
      </w:r>
    </w:p>
    <w:p w:rsidR="008F7416" w:rsidRDefault="008F7416">
      <w:pPr>
        <w:pStyle w:val="ConsPlusTitle"/>
        <w:jc w:val="center"/>
      </w:pPr>
      <w:r>
        <w:t>ОТ 25.08.2016 N 456, ОТ 13.10.2016 N 553,</w:t>
      </w:r>
    </w:p>
    <w:p w:rsidR="008F7416" w:rsidRDefault="008F7416">
      <w:pPr>
        <w:pStyle w:val="ConsPlusTitle"/>
        <w:jc w:val="center"/>
      </w:pPr>
      <w:r>
        <w:t>ОТ 26.12.2016 N 689, ОТ 17.02.2017 N 78,</w:t>
      </w:r>
    </w:p>
    <w:p w:rsidR="008F7416" w:rsidRDefault="008F7416">
      <w:pPr>
        <w:pStyle w:val="ConsPlusTitle"/>
        <w:jc w:val="center"/>
      </w:pPr>
      <w:r>
        <w:t>ОТ 22.12.2017 N 777, ОТ 02.03.2018 N 129,</w:t>
      </w:r>
    </w:p>
    <w:p w:rsidR="008F7416" w:rsidRDefault="008F7416">
      <w:pPr>
        <w:pStyle w:val="ConsPlusTitle"/>
        <w:jc w:val="center"/>
      </w:pPr>
      <w:proofErr w:type="gramStart"/>
      <w:r>
        <w:t>ОТ 28.08.2018 N 507)</w:t>
      </w:r>
      <w:proofErr w:type="gramEnd"/>
    </w:p>
    <w:p w:rsidR="008F7416" w:rsidRDefault="008F74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F74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7416" w:rsidRDefault="008F74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21.02.2014 </w:t>
            </w:r>
            <w:hyperlink r:id="rId5" w:history="1">
              <w:r>
                <w:rPr>
                  <w:color w:val="0000FF"/>
                </w:rPr>
                <w:t>N 38</w:t>
              </w:r>
            </w:hyperlink>
            <w:r>
              <w:rPr>
                <w:color w:val="392C69"/>
              </w:rPr>
              <w:t xml:space="preserve">, от 08.08.2014 </w:t>
            </w:r>
            <w:hyperlink r:id="rId6" w:history="1">
              <w:r>
                <w:rPr>
                  <w:color w:val="0000FF"/>
                </w:rPr>
                <w:t>N 178</w:t>
              </w:r>
            </w:hyperlink>
            <w:r>
              <w:rPr>
                <w:color w:val="392C69"/>
              </w:rPr>
              <w:t xml:space="preserve">, от 30.09.2015 </w:t>
            </w:r>
            <w:hyperlink r:id="rId7" w:history="1">
              <w:r>
                <w:rPr>
                  <w:color w:val="0000FF"/>
                </w:rPr>
                <w:t>N 207</w:t>
              </w:r>
            </w:hyperlink>
            <w:r>
              <w:rPr>
                <w:color w:val="392C69"/>
              </w:rPr>
              <w:t>,</w:t>
            </w:r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09.03.2016 </w:t>
            </w:r>
            <w:hyperlink r:id="rId8" w:history="1">
              <w:r>
                <w:rPr>
                  <w:color w:val="0000FF"/>
                </w:rPr>
                <w:t>N 43</w:t>
              </w:r>
            </w:hyperlink>
            <w:r>
              <w:rPr>
                <w:color w:val="392C69"/>
              </w:rPr>
              <w:t xml:space="preserve">, от 06.09.2016 </w:t>
            </w:r>
            <w:hyperlink r:id="rId9" w:history="1">
              <w:r>
                <w:rPr>
                  <w:color w:val="0000FF"/>
                </w:rPr>
                <w:t>N 193</w:t>
              </w:r>
            </w:hyperlink>
            <w:r>
              <w:rPr>
                <w:color w:val="392C69"/>
              </w:rPr>
              <w:t xml:space="preserve">, от 10.03.2017 </w:t>
            </w:r>
            <w:hyperlink r:id="rId10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,</w:t>
            </w:r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25.12.2017 </w:t>
            </w:r>
            <w:hyperlink r:id="rId11" w:history="1">
              <w:r>
                <w:rPr>
                  <w:color w:val="0000FF"/>
                </w:rPr>
                <w:t>N 442</w:t>
              </w:r>
            </w:hyperlink>
            <w:r>
              <w:rPr>
                <w:color w:val="392C69"/>
              </w:rPr>
              <w:t xml:space="preserve">, от 05.04.2018 </w:t>
            </w:r>
            <w:hyperlink r:id="rId12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 xml:space="preserve">, от 11.05.2018 </w:t>
            </w:r>
            <w:hyperlink r:id="rId13" w:history="1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>,</w:t>
            </w:r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05.09.2018 </w:t>
            </w:r>
            <w:hyperlink r:id="rId14" w:history="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5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22 февраля 2013 года N 96 "Об утверждении Положения о порядке предоставления из областного бюджета субсидий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государственную поддержку отдельных отраслей</w:t>
      </w:r>
      <w:proofErr w:type="gramEnd"/>
      <w:r>
        <w:t xml:space="preserve"> </w:t>
      </w:r>
      <w:proofErr w:type="gramStart"/>
      <w:r>
        <w:t>сельскохозяйственного производства" (в ред. постановлений Правительства Калужской области от 23.05.2013 N 272, от 10.02.2014 N 86, от 30.05.2014 N 331, от 04.08.2014 N 452, от 12.02.2015 N 84, от 25.05.2015 N 277, от 22.06.2015 N 331, от 22.12.2015 N 727, от 03.02.2016 N 70, от 16.06.2016 N 337, от 25.08.2016 N 456, от 13.10.2016 N 553, от 26.12.2016 N 689</w:t>
      </w:r>
      <w:proofErr w:type="gramEnd"/>
      <w:r>
        <w:t>, от 17.02.2017 N 78, от 22.12.2017 N 777, от 02.03.2018 N 129, от 28.08.2018 N 507)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ПРИКАЗЫВАЮ:</w:t>
      </w:r>
    </w:p>
    <w:p w:rsidR="008F7416" w:rsidRDefault="008F7416">
      <w:pPr>
        <w:pStyle w:val="ConsPlusNormal"/>
        <w:jc w:val="both"/>
      </w:pPr>
      <w:proofErr w:type="gramStart"/>
      <w:r>
        <w:t xml:space="preserve">(в ред. Приказов Министерства сельского хозяйства Калужской области от 21.02.2014 </w:t>
      </w:r>
      <w:hyperlink r:id="rId16" w:history="1">
        <w:r>
          <w:rPr>
            <w:color w:val="0000FF"/>
          </w:rPr>
          <w:t>N 38</w:t>
        </w:r>
      </w:hyperlink>
      <w:r>
        <w:t xml:space="preserve">, от 08.08.2014 </w:t>
      </w:r>
      <w:hyperlink r:id="rId17" w:history="1">
        <w:r>
          <w:rPr>
            <w:color w:val="0000FF"/>
          </w:rPr>
          <w:t>N 178</w:t>
        </w:r>
      </w:hyperlink>
      <w:r>
        <w:t xml:space="preserve">, от 30.09.2015 </w:t>
      </w:r>
      <w:hyperlink r:id="rId18" w:history="1">
        <w:r>
          <w:rPr>
            <w:color w:val="0000FF"/>
          </w:rPr>
          <w:t>N 207</w:t>
        </w:r>
      </w:hyperlink>
      <w:r>
        <w:t xml:space="preserve">, от 09.03.2016 </w:t>
      </w:r>
      <w:hyperlink r:id="rId19" w:history="1">
        <w:r>
          <w:rPr>
            <w:color w:val="0000FF"/>
          </w:rPr>
          <w:t>N 43</w:t>
        </w:r>
      </w:hyperlink>
      <w:r>
        <w:t xml:space="preserve">, от 06.09.2016 </w:t>
      </w:r>
      <w:hyperlink r:id="rId20" w:history="1">
        <w:r>
          <w:rPr>
            <w:color w:val="0000FF"/>
          </w:rPr>
          <w:t>N 193</w:t>
        </w:r>
      </w:hyperlink>
      <w:r>
        <w:t xml:space="preserve">, от 10.03.2017 </w:t>
      </w:r>
      <w:hyperlink r:id="rId21" w:history="1">
        <w:r>
          <w:rPr>
            <w:color w:val="0000FF"/>
          </w:rPr>
          <w:t>N 61</w:t>
        </w:r>
      </w:hyperlink>
      <w:r>
        <w:t xml:space="preserve">, от 25.12.2017 </w:t>
      </w:r>
      <w:hyperlink r:id="rId22" w:history="1">
        <w:r>
          <w:rPr>
            <w:color w:val="0000FF"/>
          </w:rPr>
          <w:t>N 442</w:t>
        </w:r>
      </w:hyperlink>
      <w:r>
        <w:t xml:space="preserve">, от 05.04.2018 </w:t>
      </w:r>
      <w:hyperlink r:id="rId23" w:history="1">
        <w:r>
          <w:rPr>
            <w:color w:val="0000FF"/>
          </w:rPr>
          <w:t>N 101</w:t>
        </w:r>
      </w:hyperlink>
      <w:r>
        <w:t>, от 05.09.2018</w:t>
      </w:r>
      <w:proofErr w:type="gramEnd"/>
      <w:r>
        <w:t xml:space="preserve"> </w:t>
      </w:r>
      <w:hyperlink r:id="rId24" w:history="1">
        <w:r>
          <w:rPr>
            <w:color w:val="0000FF"/>
          </w:rPr>
          <w:t>N 301</w:t>
        </w:r>
      </w:hyperlink>
      <w:r>
        <w:t>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1. Утвердить форму </w:t>
      </w:r>
      <w:hyperlink w:anchor="P81" w:history="1">
        <w:r>
          <w:rPr>
            <w:color w:val="0000FF"/>
          </w:rPr>
          <w:t>заявления</w:t>
        </w:r>
      </w:hyperlink>
      <w:r>
        <w:t xml:space="preserve"> о предоставлении субсидий, </w:t>
      </w:r>
      <w:hyperlink w:anchor="P354" w:history="1">
        <w:r>
          <w:rPr>
            <w:color w:val="0000FF"/>
          </w:rPr>
          <w:t>перечень</w:t>
        </w:r>
      </w:hyperlink>
      <w:r>
        <w:t xml:space="preserve"> документов, являющихся основанием для предоставления субсидий, </w:t>
      </w:r>
      <w:hyperlink w:anchor="P436" w:history="1">
        <w:r>
          <w:rPr>
            <w:color w:val="0000FF"/>
          </w:rPr>
          <w:t>ставки</w:t>
        </w:r>
      </w:hyperlink>
      <w:r>
        <w:t xml:space="preserve"> субсидий (приложения N 1 - 3).</w:t>
      </w:r>
    </w:p>
    <w:p w:rsidR="008F7416" w:rsidRDefault="008F741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2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10.03.2017 N 61)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 xml:space="preserve">2. Исключен. - </w:t>
      </w:r>
      <w:hyperlink r:id="rId26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05.09.2018 N 301.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</w:pPr>
      <w:r>
        <w:t>Министр</w:t>
      </w:r>
    </w:p>
    <w:p w:rsidR="008F7416" w:rsidRDefault="008F7416">
      <w:pPr>
        <w:pStyle w:val="ConsPlusNormal"/>
        <w:jc w:val="right"/>
      </w:pPr>
      <w:proofErr w:type="spellStart"/>
      <w:r>
        <w:t>Л.С.Громов</w:t>
      </w:r>
      <w:proofErr w:type="spellEnd"/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 xml:space="preserve">НА ПОЛУЧЕНИЕ </w:t>
      </w:r>
      <w:proofErr w:type="gramStart"/>
      <w:r>
        <w:t>СУБСИДИЙ</w:t>
      </w:r>
      <w:proofErr w:type="gramEnd"/>
      <w:r>
        <w:t xml:space="preserve"> НА ПРИОБРЕТЕНИЕ ЭЛИТНЫХ СЕМЯН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F74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7416" w:rsidRDefault="008F74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28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 xml:space="preserve">, от 05.09.2018 </w:t>
            </w:r>
            <w:hyperlink r:id="rId29" w:history="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Nonformat"/>
        <w:jc w:val="both"/>
      </w:pPr>
      <w:r>
        <w:t xml:space="preserve">                                             Министру сельского хозяйства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Калужской области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Громову Л.С.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bookmarkStart w:id="1" w:name="P81"/>
      <w:bookmarkEnd w:id="1"/>
      <w:r>
        <w:t xml:space="preserve">                                 Заявление</w:t>
      </w:r>
    </w:p>
    <w:p w:rsidR="008F7416" w:rsidRDefault="008F7416">
      <w:pPr>
        <w:pStyle w:val="ConsPlusNonformat"/>
        <w:jc w:val="both"/>
      </w:pPr>
      <w:r>
        <w:t xml:space="preserve">                         о предоставлении субсидий</w:t>
      </w:r>
    </w:p>
    <w:p w:rsidR="008F7416" w:rsidRDefault="008F7416">
      <w:pPr>
        <w:pStyle w:val="ConsPlusNonformat"/>
        <w:jc w:val="both"/>
      </w:pPr>
      <w:r>
        <w:t>___________________________________________________________________________</w:t>
      </w:r>
    </w:p>
    <w:p w:rsidR="008F7416" w:rsidRDefault="008F7416">
      <w:pPr>
        <w:pStyle w:val="ConsPlusNonformat"/>
        <w:jc w:val="both"/>
      </w:pPr>
      <w:r>
        <w:t xml:space="preserve">                         (наименование получателя)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t xml:space="preserve">    Просим  предоставить  субсидии  на  государственную поддержку </w:t>
      </w:r>
      <w:proofErr w:type="gramStart"/>
      <w:r>
        <w:t>отдельных</w:t>
      </w:r>
      <w:proofErr w:type="gramEnd"/>
    </w:p>
    <w:p w:rsidR="008F7416" w:rsidRDefault="008F7416">
      <w:pPr>
        <w:pStyle w:val="ConsPlusNonformat"/>
        <w:jc w:val="both"/>
      </w:pPr>
      <w:r>
        <w:t>отраслей сельскохозяйственного производства по следующему направлению:</w:t>
      </w:r>
    </w:p>
    <w:p w:rsidR="008F7416" w:rsidRDefault="008F7416">
      <w:pPr>
        <w:pStyle w:val="ConsPlusNonformat"/>
        <w:jc w:val="both"/>
      </w:pPr>
      <w:r>
        <w:lastRenderedPageBreak/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1.  Возмещение  части фактически произведенных  затрат на посев  │    │</w:t>
      </w:r>
    </w:p>
    <w:p w:rsidR="008F7416" w:rsidRDefault="008F7416">
      <w:pPr>
        <w:pStyle w:val="ConsPlusNonformat"/>
        <w:jc w:val="both"/>
      </w:pPr>
      <w:r>
        <w:t xml:space="preserve">площадей сельскохозяйственных  культур,  засеваемых  </w:t>
      </w:r>
      <w:proofErr w:type="gramStart"/>
      <w:r>
        <w:t>приобретенными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элитными семенами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2.  Возмещение части фактически произведенных затрат на закладку │    │</w:t>
      </w:r>
    </w:p>
    <w:p w:rsidR="008F7416" w:rsidRDefault="008F7416">
      <w:pPr>
        <w:pStyle w:val="ConsPlusNonformat"/>
        <w:jc w:val="both"/>
      </w:pPr>
      <w:r>
        <w:t>и уход за многолетними плодовыми и ягодными насаждениями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3. Возмещение части фактически произведенных затрат </w:t>
      </w:r>
      <w:proofErr w:type="gramStart"/>
      <w:r>
        <w:t>на</w:t>
      </w:r>
      <w:proofErr w:type="gramEnd"/>
      <w:r>
        <w:t xml:space="preserve">           │    │</w:t>
      </w:r>
    </w:p>
    <w:p w:rsidR="008F7416" w:rsidRDefault="008F7416">
      <w:pPr>
        <w:pStyle w:val="ConsPlusNonformat"/>
        <w:jc w:val="both"/>
      </w:pPr>
      <w:r>
        <w:t>агрохимическое и эколого-токсикологическое обследование почв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4. Возмещение части фактически произведенных затрат на вовлечение│    │</w:t>
      </w:r>
    </w:p>
    <w:p w:rsidR="008F7416" w:rsidRDefault="008F7416">
      <w:pPr>
        <w:pStyle w:val="ConsPlusNonformat"/>
        <w:jc w:val="both"/>
      </w:pPr>
      <w:r>
        <w:t>в оборот  выбывших  сельскохозяйственных  угодий за счет  проведения │    │</w:t>
      </w:r>
    </w:p>
    <w:p w:rsidR="008F7416" w:rsidRDefault="008F7416">
      <w:pPr>
        <w:pStyle w:val="ConsPlusNonformat"/>
        <w:jc w:val="both"/>
      </w:pPr>
      <w:proofErr w:type="spellStart"/>
      <w:r>
        <w:t>культуртехнических</w:t>
      </w:r>
      <w:proofErr w:type="spellEnd"/>
      <w:r>
        <w:t xml:space="preserve"> мероприятий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5. Поддержка племенного животноводства.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5.1.  Возмещение   части  фактически   произведенных  затрат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 xml:space="preserve">содержание  племенного   маточного поголовья   </w:t>
      </w:r>
      <w:proofErr w:type="gramStart"/>
      <w:r>
        <w:t>сельскохозяйственных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животных         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5.2.  Возмещение  части   фактически  произведенных  затрат 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приобретение  племенного  молодняка  сельскохозяйственных  животных  │    │</w:t>
      </w:r>
    </w:p>
    <w:p w:rsidR="008F7416" w:rsidRDefault="008F7416">
      <w:pPr>
        <w:pStyle w:val="ConsPlusNonformat"/>
        <w:jc w:val="both"/>
      </w:pPr>
      <w:r>
        <w:t xml:space="preserve">в племенных стадах, зарегистрированных в  </w:t>
      </w:r>
      <w:proofErr w:type="gramStart"/>
      <w:r>
        <w:t>государственном</w:t>
      </w:r>
      <w:proofErr w:type="gramEnd"/>
      <w:r>
        <w:t xml:space="preserve"> племенном  │    │</w:t>
      </w:r>
    </w:p>
    <w:p w:rsidR="008F7416" w:rsidRDefault="008F7416">
      <w:pPr>
        <w:pStyle w:val="ConsPlusNonformat"/>
        <w:jc w:val="both"/>
      </w:pPr>
      <w:proofErr w:type="gramStart"/>
      <w:r>
        <w:t>регистре</w:t>
      </w:r>
      <w:proofErr w:type="gramEnd"/>
      <w:r>
        <w:t xml:space="preserve">         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5.3. Возмещение   части   фактически  произведенных  затрат 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приобретение семени быков-производителей, которые улучшают качество  │    │</w:t>
      </w:r>
    </w:p>
    <w:p w:rsidR="008F7416" w:rsidRDefault="008F7416">
      <w:pPr>
        <w:pStyle w:val="ConsPlusNonformat"/>
        <w:jc w:val="both"/>
      </w:pPr>
      <w:r>
        <w:t xml:space="preserve">потомства, в том числе </w:t>
      </w:r>
      <w:proofErr w:type="spellStart"/>
      <w:r>
        <w:t>сексированного</w:t>
      </w:r>
      <w:proofErr w:type="spellEnd"/>
      <w:r>
        <w:t xml:space="preserve">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5.4. Возмещение   части   фактически  произведенных   затрат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приобретение эмбрионов крупного рогатого скота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6. Возмещение части фактически произведенных затрат на внедрение │    │</w:t>
      </w:r>
    </w:p>
    <w:p w:rsidR="008F7416" w:rsidRDefault="008F7416">
      <w:pPr>
        <w:pStyle w:val="ConsPlusNonformat"/>
        <w:jc w:val="both"/>
      </w:pPr>
      <w:r>
        <w:t>приобретение    бензиновых    или   дизельных   электрогенераторов,  │    │</w:t>
      </w:r>
    </w:p>
    <w:p w:rsidR="008F7416" w:rsidRDefault="008F7416">
      <w:pPr>
        <w:pStyle w:val="ConsPlusNonformat"/>
        <w:jc w:val="both"/>
      </w:pPr>
      <w:r>
        <w:t>зерносушилок     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7. Возмещение части фактически  произведенных затрат  на уплату  │    │</w:t>
      </w:r>
    </w:p>
    <w:p w:rsidR="008F7416" w:rsidRDefault="008F7416">
      <w:pPr>
        <w:pStyle w:val="ConsPlusNonformat"/>
        <w:jc w:val="both"/>
      </w:pPr>
      <w:r>
        <w:t>первоначального  взноса по договорам  финансовой  аренды  (лизинга)  │    │</w:t>
      </w:r>
    </w:p>
    <w:p w:rsidR="008F7416" w:rsidRDefault="008F7416">
      <w:pPr>
        <w:pStyle w:val="ConsPlusNonformat"/>
        <w:jc w:val="both"/>
      </w:pPr>
      <w:r>
        <w:t>движимого имущества (сельскохозяйственной техники)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8. Возмещение   части   фактически  произведенных   затрат  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>содержание  товарного  поголовья  коров  специализированных  мясных  │    │</w:t>
      </w:r>
    </w:p>
    <w:p w:rsidR="008F7416" w:rsidRDefault="008F7416">
      <w:pPr>
        <w:pStyle w:val="ConsPlusNonformat"/>
        <w:jc w:val="both"/>
      </w:pPr>
      <w:r>
        <w:t>пород            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┌────┐</w:t>
      </w:r>
    </w:p>
    <w:p w:rsidR="008F7416" w:rsidRDefault="008F7416">
      <w:pPr>
        <w:pStyle w:val="ConsPlusNonformat"/>
        <w:jc w:val="both"/>
      </w:pPr>
      <w:r>
        <w:t xml:space="preserve">    9. Возмещение   части   фактически  произведенных   затрат   </w:t>
      </w:r>
      <w:proofErr w:type="gramStart"/>
      <w:r>
        <w:t>на</w:t>
      </w:r>
      <w:proofErr w:type="gramEnd"/>
      <w:r>
        <w:t xml:space="preserve">  │    │</w:t>
      </w:r>
    </w:p>
    <w:p w:rsidR="008F7416" w:rsidRDefault="008F7416">
      <w:pPr>
        <w:pStyle w:val="ConsPlusNonformat"/>
        <w:jc w:val="both"/>
      </w:pPr>
      <w:r>
        <w:t xml:space="preserve">строительство подъездных дорог к </w:t>
      </w:r>
      <w:proofErr w:type="gramStart"/>
      <w:r>
        <w:t>роботизированным</w:t>
      </w:r>
      <w:proofErr w:type="gramEnd"/>
      <w:r>
        <w:t xml:space="preserve">  животноводческим  │    │</w:t>
      </w:r>
    </w:p>
    <w:p w:rsidR="008F7416" w:rsidRDefault="008F7416">
      <w:pPr>
        <w:pStyle w:val="ConsPlusNonformat"/>
        <w:jc w:val="both"/>
      </w:pPr>
      <w:r>
        <w:t xml:space="preserve">комплексам (фермам), подключение </w:t>
      </w:r>
      <w:proofErr w:type="gramStart"/>
      <w:r>
        <w:t>роботизированных</w:t>
      </w:r>
      <w:proofErr w:type="gramEnd"/>
      <w:r>
        <w:t xml:space="preserve">  животноводческих  │    │</w:t>
      </w:r>
    </w:p>
    <w:p w:rsidR="008F7416" w:rsidRDefault="008F7416">
      <w:pPr>
        <w:pStyle w:val="ConsPlusNonformat"/>
        <w:jc w:val="both"/>
      </w:pPr>
      <w:r>
        <w:t>комплексов (ферм) к электрическим и газовым сетям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│    │</w:t>
      </w:r>
    </w:p>
    <w:p w:rsidR="008F7416" w:rsidRDefault="008F7416">
      <w:pPr>
        <w:pStyle w:val="ConsPlusNonformat"/>
        <w:jc w:val="both"/>
      </w:pPr>
      <w:r>
        <w:t xml:space="preserve">                                                                     └────┘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t>за ______________ 20__ года.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lastRenderedPageBreak/>
        <w:t xml:space="preserve">    Достоверность  всех  сведений,  содержащихся  в заявлении и прилагаемых</w:t>
      </w:r>
    </w:p>
    <w:p w:rsidR="008F7416" w:rsidRDefault="008F7416">
      <w:pPr>
        <w:pStyle w:val="ConsPlusNonformat"/>
        <w:jc w:val="both"/>
      </w:pPr>
      <w:proofErr w:type="gramStart"/>
      <w:r>
        <w:t>документах</w:t>
      </w:r>
      <w:proofErr w:type="gramEnd"/>
      <w:r>
        <w:t xml:space="preserve"> (всего _______ листов), подтверждаю.</w:t>
      </w:r>
    </w:p>
    <w:p w:rsidR="008F7416" w:rsidRDefault="008F7416">
      <w:pPr>
        <w:pStyle w:val="ConsPlusNonformat"/>
        <w:jc w:val="both"/>
      </w:pPr>
      <w:r>
        <w:t xml:space="preserve">    С   условиями   и  порядком  предоставления  субсидии  ознакомле</w:t>
      </w:r>
      <w:proofErr w:type="gramStart"/>
      <w:r>
        <w:t>н(</w:t>
      </w:r>
      <w:proofErr w:type="gramEnd"/>
      <w:r>
        <w:t>а)  и</w:t>
      </w:r>
    </w:p>
    <w:p w:rsidR="008F7416" w:rsidRDefault="008F7416">
      <w:pPr>
        <w:pStyle w:val="ConsPlusNonformat"/>
        <w:jc w:val="both"/>
      </w:pPr>
      <w:r>
        <w:t>согласе</w:t>
      </w:r>
      <w:proofErr w:type="gramStart"/>
      <w:r>
        <w:t>н(</w:t>
      </w:r>
      <w:proofErr w:type="gramEnd"/>
      <w:r>
        <w:t>а).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t>Руководитель организации</w:t>
      </w:r>
    </w:p>
    <w:p w:rsidR="008F7416" w:rsidRDefault="008F7416">
      <w:pPr>
        <w:pStyle w:val="ConsPlusNonformat"/>
        <w:jc w:val="both"/>
      </w:pPr>
      <w:r>
        <w:t>_________________________     ____________________     ____________________</w:t>
      </w:r>
    </w:p>
    <w:p w:rsidR="008F7416" w:rsidRDefault="008F7416">
      <w:pPr>
        <w:pStyle w:val="ConsPlusNonformat"/>
        <w:jc w:val="both"/>
      </w:pPr>
      <w:r>
        <w:t xml:space="preserve">       (должность)                  (подпись)                (Ф.И.О.)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t>Главный бухгалтер организации</w:t>
      </w:r>
    </w:p>
    <w:p w:rsidR="008F7416" w:rsidRDefault="008F7416">
      <w:pPr>
        <w:pStyle w:val="ConsPlusNonformat"/>
        <w:jc w:val="both"/>
      </w:pPr>
      <w:r>
        <w:t>_________________________     ____________________     ____________________</w:t>
      </w:r>
    </w:p>
    <w:p w:rsidR="008F7416" w:rsidRDefault="008F7416">
      <w:pPr>
        <w:pStyle w:val="ConsPlusNonformat"/>
        <w:jc w:val="both"/>
      </w:pPr>
      <w:r>
        <w:t xml:space="preserve">       (должность)                  (подпись)                (Ф.И.О.)</w:t>
      </w:r>
    </w:p>
    <w:p w:rsidR="008F7416" w:rsidRDefault="008F7416">
      <w:pPr>
        <w:pStyle w:val="ConsPlusNonformat"/>
        <w:jc w:val="both"/>
      </w:pPr>
    </w:p>
    <w:p w:rsidR="008F7416" w:rsidRDefault="008F7416">
      <w:pPr>
        <w:pStyle w:val="ConsPlusNonformat"/>
        <w:jc w:val="both"/>
      </w:pPr>
      <w:r>
        <w:t>М.П.</w:t>
      </w:r>
    </w:p>
    <w:p w:rsidR="008F7416" w:rsidRDefault="008F7416">
      <w:pPr>
        <w:pStyle w:val="ConsPlusNonformat"/>
        <w:jc w:val="both"/>
      </w:pPr>
      <w:r>
        <w:t>(при наличии)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1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 xml:space="preserve">О ПРЕДОСТАВЛЕНИИ СУБСИДИЙ НА ПОДДЕРЖКУ </w:t>
      </w:r>
      <w:proofErr w:type="gramStart"/>
      <w:r>
        <w:t>ЭЛИТНОГО</w:t>
      </w:r>
      <w:proofErr w:type="gramEnd"/>
    </w:p>
    <w:p w:rsidR="008F7416" w:rsidRDefault="008F7416">
      <w:pPr>
        <w:pStyle w:val="ConsPlusNormal"/>
        <w:jc w:val="center"/>
      </w:pPr>
      <w:r>
        <w:t>СЕМЕНОВОДСТВА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0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2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ЗАКЛАДКУ И УХОД</w:t>
      </w:r>
    </w:p>
    <w:p w:rsidR="008F7416" w:rsidRDefault="008F7416">
      <w:pPr>
        <w:pStyle w:val="ConsPlusNormal"/>
        <w:jc w:val="center"/>
      </w:pPr>
      <w:r>
        <w:t>ЗА МНОГОЛЕТНИМИ ПЛОДОВЫМИ И ЯГОДНЫМИ НАСАЖДЕНИЯМИ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3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 xml:space="preserve">О ПРЕДОСТАВЛЕНИИ СУБСИДИЙ НА </w:t>
      </w:r>
      <w:proofErr w:type="gramStart"/>
      <w:r>
        <w:t>АГРОХИМИЧЕСКОЕ</w:t>
      </w:r>
      <w:proofErr w:type="gramEnd"/>
    </w:p>
    <w:p w:rsidR="008F7416" w:rsidRDefault="008F7416">
      <w:pPr>
        <w:pStyle w:val="ConsPlusNormal"/>
        <w:jc w:val="center"/>
      </w:pPr>
      <w:r>
        <w:lastRenderedPageBreak/>
        <w:t>И ЭКОЛОГО-ТОКСИКОЛОГИЧЕСКОЕ ОБСЛЕДОВАНИЕ ПОЧВ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4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ВОВЛЕЧЕНИЕ В ОБОРОТ ВЫБЫВШИХ</w:t>
      </w:r>
    </w:p>
    <w:p w:rsidR="008F7416" w:rsidRDefault="008F7416">
      <w:pPr>
        <w:pStyle w:val="ConsPlusNormal"/>
        <w:jc w:val="center"/>
      </w:pPr>
      <w:r>
        <w:t>СЕЛЬСКОХОЗЯЙСТВЕННЫХ УГОДИЙ ЗА СЧЕТ ПРОВЕДЕНИЯ</w:t>
      </w:r>
    </w:p>
    <w:p w:rsidR="008F7416" w:rsidRDefault="008F7416">
      <w:pPr>
        <w:pStyle w:val="ConsPlusNormal"/>
        <w:jc w:val="center"/>
      </w:pPr>
      <w:r>
        <w:t>КУЛЬТУРТЕХНИЧЕСКИХ МЕРОПРИЯТИЙ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5.1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 xml:space="preserve">О ПРЕДОСТАВЛЕНИИ СУБСИДИЙ НА СОДЕРЖАНИЕ </w:t>
      </w:r>
      <w:proofErr w:type="gramStart"/>
      <w:r>
        <w:t>ПЛЕМЕННОГО</w:t>
      </w:r>
      <w:proofErr w:type="gramEnd"/>
      <w:r>
        <w:t xml:space="preserve"> МАТОЧНОГО</w:t>
      </w:r>
    </w:p>
    <w:p w:rsidR="008F7416" w:rsidRDefault="008F7416">
      <w:pPr>
        <w:pStyle w:val="ConsPlusNormal"/>
        <w:jc w:val="center"/>
      </w:pPr>
      <w:r>
        <w:t>ПОГОЛОВЬЯ СЕЛЬСКОХОЗЯЙСТВЕННЫХ ЖИВОТНЫХ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5.2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 xml:space="preserve">НА ПРИОБРЕТЕНИЕ ПЛЕМЕННОГО МОЛОДНЯКА </w:t>
      </w:r>
      <w:proofErr w:type="gramStart"/>
      <w:r>
        <w:t>СЕЛЬСКОХОЗЯЙСТВЕННЫХ</w:t>
      </w:r>
      <w:proofErr w:type="gramEnd"/>
    </w:p>
    <w:p w:rsidR="008F7416" w:rsidRDefault="008F7416">
      <w:pPr>
        <w:pStyle w:val="ConsPlusNormal"/>
        <w:jc w:val="center"/>
      </w:pPr>
      <w:r>
        <w:t>ЖИВОТНЫХ В ПЛЕМЕННЫХ СТАДАХ, ЗАРЕГИСТРИРОВАННЫХ</w:t>
      </w:r>
    </w:p>
    <w:p w:rsidR="008F7416" w:rsidRDefault="008F7416">
      <w:pPr>
        <w:pStyle w:val="ConsPlusNormal"/>
        <w:jc w:val="center"/>
      </w:pPr>
      <w:r>
        <w:t>В ГОСУДАРСТВЕННОМ ПЛЕМЕННОМ РЕГИСТРЕ, А ТАКЖЕ ПО ИМПОРТУ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5.3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ПРИОБРЕТЕНИЕ СЕМЕНИ</w:t>
      </w:r>
    </w:p>
    <w:p w:rsidR="008F7416" w:rsidRDefault="008F7416">
      <w:pPr>
        <w:pStyle w:val="ConsPlusNormal"/>
        <w:jc w:val="center"/>
      </w:pPr>
      <w:r>
        <w:t>БЫКОВ-ПРОИЗВОДИТЕЛЕЙ, КОТОРЫЕ УЛУЧШАЮТ КАЧЕСТВО ПОТОМСТВА,</w:t>
      </w:r>
    </w:p>
    <w:p w:rsidR="008F7416" w:rsidRDefault="008F7416">
      <w:pPr>
        <w:pStyle w:val="ConsPlusNormal"/>
        <w:jc w:val="center"/>
      </w:pPr>
      <w:r>
        <w:t>В ТОМ ЧИСЛЕ СЕКСИРОВАННОГО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6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5.4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ПРИОБРЕТЕНИЕ ЭМБРИОНОВ КРУПНОГО</w:t>
      </w:r>
    </w:p>
    <w:p w:rsidR="008F7416" w:rsidRDefault="008F7416">
      <w:pPr>
        <w:pStyle w:val="ConsPlusNormal"/>
        <w:jc w:val="center"/>
      </w:pPr>
      <w:r>
        <w:t>РОГАТОГО СКОТА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7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6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ВНЕДРЕНИЕ ПРОГРЕССИВНЫХ</w:t>
      </w:r>
    </w:p>
    <w:p w:rsidR="008F7416" w:rsidRDefault="008F7416">
      <w:pPr>
        <w:pStyle w:val="ConsPlusNormal"/>
        <w:jc w:val="center"/>
      </w:pPr>
      <w:r>
        <w:t>ТЕХНОЛОГИЙ В СЕЛЬСКОМ ХОЗЯЙСТВЕ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7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lastRenderedPageBreak/>
        <w:t>О ПРЕДОСТАВЛЕНИИ СУБСИДИЙ НА ВОЗМЕЩЕНИЕ ЧАСТИ ЗАТРАТ</w:t>
      </w:r>
    </w:p>
    <w:p w:rsidR="008F7416" w:rsidRDefault="008F7416">
      <w:pPr>
        <w:pStyle w:val="ConsPlusNormal"/>
        <w:jc w:val="center"/>
      </w:pPr>
      <w:r>
        <w:t>НА УПЛАТУ ЛИЗИНГОВЫХ ПЛАТЕЖЕЙ ПО ДОГОВОРАМ ФИНАНСОВОЙ АРЕНДЫ</w:t>
      </w:r>
    </w:p>
    <w:p w:rsidR="008F7416" w:rsidRDefault="008F7416">
      <w:pPr>
        <w:pStyle w:val="ConsPlusNormal"/>
        <w:jc w:val="center"/>
      </w:pPr>
      <w:r>
        <w:t>(ЛИЗИНГА) ДВИЖИМОГО ИМУЩЕСТВА (СЕЛЬСКОХОЗЯЙСТВЕННОЙ ТЕХНИКИ)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3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1"/>
      </w:pPr>
      <w:r>
        <w:t>Приложение N 8</w:t>
      </w:r>
    </w:p>
    <w:p w:rsidR="008F7416" w:rsidRDefault="008F7416">
      <w:pPr>
        <w:pStyle w:val="ConsPlusNormal"/>
        <w:jc w:val="right"/>
      </w:pPr>
      <w:r>
        <w:t>к Заявлению</w:t>
      </w:r>
    </w:p>
    <w:p w:rsidR="008F7416" w:rsidRDefault="008F7416">
      <w:pPr>
        <w:pStyle w:val="ConsPlusNormal"/>
        <w:jc w:val="right"/>
      </w:pPr>
      <w:r>
        <w:t>о предоставлении субсидий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РАСЧЕТ</w:t>
      </w:r>
    </w:p>
    <w:p w:rsidR="008F7416" w:rsidRDefault="008F7416">
      <w:pPr>
        <w:pStyle w:val="ConsPlusNormal"/>
        <w:jc w:val="center"/>
      </w:pPr>
      <w:r>
        <w:t>О ПРЕДОСТАВЛЕНИИ СУБСИДИЙ НА СОДЕРЖАНИЕ ТОВАРНОГО ПОГОЛОВЬЯ</w:t>
      </w:r>
    </w:p>
    <w:p w:rsidR="008F7416" w:rsidRDefault="008F7416">
      <w:pPr>
        <w:pStyle w:val="ConsPlusNormal"/>
        <w:jc w:val="center"/>
      </w:pPr>
      <w:r>
        <w:t>КОРОВ СПЕЦИАЛИЗИРОВАННЫХ МЯСНЫХ ПОРОД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40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05.04.2018 N 101.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2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РАСКОРЧЕВКУ ВЫБЫВШИХ</w:t>
      </w:r>
    </w:p>
    <w:p w:rsidR="008F7416" w:rsidRDefault="008F7416">
      <w:pPr>
        <w:pStyle w:val="ConsPlusNormal"/>
        <w:jc w:val="center"/>
      </w:pPr>
      <w:r>
        <w:t>ИЗ ЭКСПЛУАТАЦИИ СТАРЫХ САДОВ И РЕКУЛЬТИВАЦИЮ</w:t>
      </w:r>
    </w:p>
    <w:p w:rsidR="008F7416" w:rsidRDefault="008F7416">
      <w:pPr>
        <w:pStyle w:val="ConsPlusNormal"/>
        <w:jc w:val="center"/>
      </w:pPr>
      <w:r>
        <w:t>РАСКОРЧЕВАННЫХ ПЛОЩАДЕЙ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4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2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</w:pPr>
      <w:bookmarkStart w:id="2" w:name="P354"/>
      <w:bookmarkEnd w:id="2"/>
      <w:r>
        <w:t>ПЕРЕЧЕНЬ</w:t>
      </w:r>
    </w:p>
    <w:p w:rsidR="008F7416" w:rsidRDefault="008F7416">
      <w:pPr>
        <w:pStyle w:val="ConsPlusTitle"/>
        <w:jc w:val="center"/>
      </w:pPr>
      <w:r>
        <w:t>ДОКУМЕНТОВ, ЯВЛЯЮЩИХСЯ ОСНОВАНИЕМ ДЛЯ ПРЕДОСТАВЛЕНИЯ</w:t>
      </w:r>
    </w:p>
    <w:p w:rsidR="008F7416" w:rsidRDefault="008F7416">
      <w:pPr>
        <w:pStyle w:val="ConsPlusTitle"/>
        <w:jc w:val="center"/>
      </w:pPr>
      <w:r>
        <w:t>СУБСИДИЙ</w:t>
      </w:r>
    </w:p>
    <w:p w:rsidR="008F7416" w:rsidRDefault="008F74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F74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8F7416" w:rsidRDefault="008F74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(введен </w:t>
            </w:r>
            <w:hyperlink r:id="rId42" w:history="1">
              <w:r>
                <w:rPr>
                  <w:color w:val="0000FF"/>
                </w:rPr>
                <w:t>Приказом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10.03.2017 </w:t>
            </w:r>
            <w:hyperlink r:id="rId43" w:history="1">
              <w:r>
                <w:rPr>
                  <w:color w:val="0000FF"/>
                </w:rPr>
                <w:t>N 61</w:t>
              </w:r>
            </w:hyperlink>
            <w:r>
              <w:rPr>
                <w:color w:val="392C69"/>
              </w:rPr>
              <w:t>;</w:t>
            </w:r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>в ред. Приказов Министерства сельского хозяйства Калужской области</w:t>
            </w:r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25.12.2017 N 442, от 05.04.2018 </w:t>
            </w:r>
            <w:hyperlink r:id="rId44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 xml:space="preserve">, от 05.09.2018 </w:t>
            </w:r>
            <w:hyperlink r:id="rId45" w:history="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>1) Поддержка элитного семеноводства:</w:t>
      </w:r>
    </w:p>
    <w:p w:rsidR="008F7416" w:rsidRDefault="008F7416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25.12.2017 N 442)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акта расхода семян и посадочного материала (форма N СП-13), акта апробации семенных посевов, договоров на поддержку элитного семеноводства сельскохозяйственных растений, счетов-фактур, накладных, сертификатов соответствия и сортовой идентификации семян, платежных документов, подтверждающих оплату элитных семян, включая авансовые платежи);</w:t>
      </w:r>
    </w:p>
    <w:p w:rsidR="008F7416" w:rsidRDefault="008F7416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25.12.2017 </w:t>
      </w:r>
      <w:hyperlink r:id="rId47" w:history="1">
        <w:r>
          <w:rPr>
            <w:color w:val="0000FF"/>
          </w:rPr>
          <w:t>N 442</w:t>
        </w:r>
      </w:hyperlink>
      <w:r>
        <w:t xml:space="preserve">, от 05.04.2018 </w:t>
      </w:r>
      <w:hyperlink r:id="rId48" w:history="1">
        <w:r>
          <w:rPr>
            <w:color w:val="0000FF"/>
          </w:rPr>
          <w:t>N 101</w:t>
        </w:r>
      </w:hyperlink>
      <w:r>
        <w:t>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2) закладка и уход за многолетними плодовыми и ягодными насаждениями: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актов о приемке выполненных работ (форма N КС-2), справок о стоимости выполненных работ и затрат (форма N КС-3), формы федерального государственного статистического наблюдения N 29-сх "Сведения о сборе урожая сельскохозяйственных культур в _____ году", проект на закладку сада (предоставляется при закладке и уходе за плодовыми ягодными питомниками);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3) агрохимическое и эколого-токсикологическое обследование почв: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копии договоров на выполнение работ по агрохимическому и эколого-токсикологическому обследованию почв; актов приемки на выполнение работ, платежных документов;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4) поддержка племенного животноводства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4.1) на содержание племенного маточного поголовья сельскохозяйственных животных - отчет о движении скота и птицы на ферме, первичные учетные документы получателя, подтверждающие фактические затраты на содержание племенного маточного поголовья сельскохозяйственных животных, подписанные руководителем и главным бухгалтером получателя субсидий;</w:t>
      </w:r>
    </w:p>
    <w:p w:rsidR="008F7416" w:rsidRDefault="008F7416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4.1 в ред.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05.04.2018 N 101)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4.2) на приобретение племенного молодняка сельскохозяйственных животных в племенных стадах, зарегистрированных в государственном племенном регистре (далее - племенная продукция):</w:t>
      </w:r>
    </w:p>
    <w:p w:rsidR="008F7416" w:rsidRDefault="008F7416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05.04.2018 N 101)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на приобретение племенной продукции; платежных документов, подтверждающих оплату племенной продукции, включая авансовые платежи; счетов-фактур; актов приемки-передачи племенной продукции; племенных свидетельств; свидетельства о регистрации в государственном племенном регистре продавца. В случае заключения агентского договора при приобретении племенной продукции за рубежом представляется копия агентского договора.</w:t>
      </w:r>
    </w:p>
    <w:p w:rsidR="008F7416" w:rsidRDefault="008F7416">
      <w:pPr>
        <w:pStyle w:val="ConsPlusNormal"/>
        <w:spacing w:before="220"/>
        <w:ind w:firstLine="540"/>
        <w:jc w:val="both"/>
      </w:pPr>
      <w:proofErr w:type="gramStart"/>
      <w:r>
        <w:t xml:space="preserve">В случае приобретения племенной продукции за валюту представляются копии контрактов на приобретение племенной продукции, платежных поручений и/или документов, подтверждающих открытие аккредитива на оплату племенной продукции, </w:t>
      </w:r>
      <w:proofErr w:type="spellStart"/>
      <w:r>
        <w:t>свифтовых</w:t>
      </w:r>
      <w:proofErr w:type="spellEnd"/>
      <w:r>
        <w:t xml:space="preserve"> сообщений </w:t>
      </w:r>
      <w:r>
        <w:lastRenderedPageBreak/>
        <w:t>о подтверждении перевода валюты, грузовой таможенной декларации (представляется после оформления в установленном порядке грузовой таможенной декларации в соответствии с контрактом), паспорта импортной сделки, справки о состоянии паспорта импортной сделки, племенных свидетельств, а</w:t>
      </w:r>
      <w:proofErr w:type="gramEnd"/>
      <w:r>
        <w:t xml:space="preserve"> также справка о регистрации племенной продукции в федеральной базе данных головного информационно-селекционного центра животноводства - Всероссийского НИИ племенного дела (</w:t>
      </w:r>
      <w:proofErr w:type="spellStart"/>
      <w:r>
        <w:t>ВНИИплем</w:t>
      </w:r>
      <w:proofErr w:type="spellEnd"/>
      <w:r>
        <w:t>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 xml:space="preserve">4.3) на приобретение семени быков-производителей, которые улучшают качество потомства, в том числе </w:t>
      </w:r>
      <w:proofErr w:type="spellStart"/>
      <w:r>
        <w:t>сексированного</w:t>
      </w:r>
      <w:proofErr w:type="spellEnd"/>
      <w:r>
        <w:t>, эмбрионов крупного рогатого скота (далее - племенная продукция):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на приобретение племенной продукции; платежных документов, подтверждающих оплату племенной продукции, включая авансовые платежи; счетов-фактур; накладных; свидетельства о регистрации в государственном племенном регистре продавца. В случае заключения агентского договора при приобретении племенной продукции за рубежом представляется копия агентского договора.</w:t>
      </w:r>
    </w:p>
    <w:p w:rsidR="008F7416" w:rsidRDefault="008F7416">
      <w:pPr>
        <w:pStyle w:val="ConsPlusNormal"/>
        <w:spacing w:before="220"/>
        <w:ind w:firstLine="540"/>
        <w:jc w:val="both"/>
      </w:pPr>
      <w:proofErr w:type="gramStart"/>
      <w:r>
        <w:t xml:space="preserve">В случае приобретения племенной продукции за валюту представляются копии контрактов на приобретение племенной продукции, платежных поручений и/или документов, подтверждающих открытие аккредитива на оплату племенной продукции, </w:t>
      </w:r>
      <w:proofErr w:type="spellStart"/>
      <w:r>
        <w:t>свифтовых</w:t>
      </w:r>
      <w:proofErr w:type="spellEnd"/>
      <w:r>
        <w:t xml:space="preserve"> сообщений о подтверждении перевода валюты, грузовой таможенной декларации (представляется после оформления в установленном порядке грузовой таможенной декларации в соответствии с контрактом), паспорта импортной сделки, справки о состоянии паспорта импортной сделки;</w:t>
      </w:r>
      <w:proofErr w:type="gramEnd"/>
    </w:p>
    <w:p w:rsidR="008F7416" w:rsidRDefault="008F7416">
      <w:pPr>
        <w:pStyle w:val="ConsPlusNormal"/>
        <w:spacing w:before="220"/>
        <w:ind w:firstLine="540"/>
        <w:jc w:val="both"/>
      </w:pPr>
      <w:r>
        <w:t>5) внедрение прогрессивных технологий в сельском хозяйстве: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на приобретение сельскохозяйственной техники и оборудования, счетов-фактур, накладных, платежных документов, подтверждающих оплату сельскохозяйственной техники и оборудования, включая авансовые платежи;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6) возмещение части затрат на уплату лизинговых платежей по договорам финансовой аренды (лизинга) движимого имущества (сельскохозяйственной техники):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финансовой аренды (лизинга) движимого имущества, актов приема-передачи движимого имущества, платежных документов, подтверждающих оплату первоначального платежа;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 xml:space="preserve">7) вовлечение в оборот выбывших сельскохозяйственных угодий за счет проведения </w:t>
      </w:r>
      <w:proofErr w:type="spellStart"/>
      <w:r>
        <w:t>культуртехнических</w:t>
      </w:r>
      <w:proofErr w:type="spellEnd"/>
      <w:r>
        <w:t xml:space="preserve"> мероприятий (далее - работы):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7.1. При проведении работ подрядным способом: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проектно-сметной документации;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на выполнение работ;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актов приемки выполненных работ (форма КС-2);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копия справки о стоимости выполненных работ и затрат (форма КС-3);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платежных документов.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7.2. При проведении работ хозяйственным способом: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приказа о создании структурного подразделения,</w:t>
      </w:r>
    </w:p>
    <w:p w:rsidR="008F7416" w:rsidRDefault="008F7416">
      <w:pPr>
        <w:pStyle w:val="ConsPlusNormal"/>
        <w:spacing w:before="220"/>
        <w:ind w:firstLine="540"/>
        <w:jc w:val="both"/>
      </w:pPr>
      <w:proofErr w:type="gramStart"/>
      <w:r>
        <w:t>осуществляющего</w:t>
      </w:r>
      <w:proofErr w:type="gramEnd"/>
      <w:r>
        <w:t xml:space="preserve"> проведение работ;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lastRenderedPageBreak/>
        <w:t>- копии проектно-сметной документации;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актов приемки выполненных работ (форма КС-2);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копия справки о стоимости выполненных работ и затрат (форма КС-3);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 xml:space="preserve">8. Содержание товарного поголовья коров специализированных мясных пород: - копии внутрихозяйственного отчета о движении скота и птицы на ферме (форма N СП-51) на 1 января текущего финансового года; - </w:t>
      </w:r>
      <w:proofErr w:type="gramStart"/>
      <w:r>
        <w:t>копии форм федерального государственного статистического наблюдения N 24-сх (годовая) "Сведения о состоянии животноводства в ___ году" или 3-фермер (годовая) "Сведения о производстве продукции животноводства и поголовье скота за ____ год" за год, предшествующий году предоставления субсидий, первичные учетные документы получателя, подтверждающие фактические затраты на содержание коров специализированных мясных пород, подписанные руководителем и главным бухгалтером получателя субсидии".</w:t>
      </w:r>
      <w:proofErr w:type="gramEnd"/>
    </w:p>
    <w:p w:rsidR="008F7416" w:rsidRDefault="008F7416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8 введен </w:t>
      </w:r>
      <w:hyperlink r:id="rId51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 от 25.12.2017 N 442; в ред. </w:t>
      </w:r>
      <w:hyperlink r:id="rId5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05.04.2018 N 101)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9.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 (далее - работы):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копия сводного сметного расчета;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договоров на выполнение работ;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платежных документов;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актов о приемке выполненных работ (форма N КС-2);</w:t>
      </w:r>
    </w:p>
    <w:p w:rsidR="008F7416" w:rsidRDefault="008F7416">
      <w:pPr>
        <w:pStyle w:val="ConsPlusNormal"/>
        <w:spacing w:before="220"/>
        <w:ind w:firstLine="540"/>
        <w:jc w:val="both"/>
      </w:pPr>
      <w:r>
        <w:t>- копии справок о стоимости выполненных работ и затрат (форма N КС-3).</w:t>
      </w:r>
    </w:p>
    <w:p w:rsidR="008F7416" w:rsidRDefault="008F7416">
      <w:pPr>
        <w:pStyle w:val="ConsPlusNormal"/>
        <w:jc w:val="both"/>
      </w:pPr>
      <w:r>
        <w:t xml:space="preserve">(п. 9 </w:t>
      </w:r>
      <w:proofErr w:type="gramStart"/>
      <w:r>
        <w:t>введен</w:t>
      </w:r>
      <w:proofErr w:type="gramEnd"/>
      <w:r>
        <w:t xml:space="preserve"> </w:t>
      </w:r>
      <w:hyperlink r:id="rId53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 от 05.09.2018 N 301)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3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ЗАКЛАДКУ И УХОД</w:t>
      </w:r>
    </w:p>
    <w:p w:rsidR="008F7416" w:rsidRDefault="008F7416">
      <w:pPr>
        <w:pStyle w:val="ConsPlusNormal"/>
        <w:jc w:val="center"/>
      </w:pPr>
      <w:r>
        <w:t>ЗА МНОГОЛЕТНИМИ ПЛОДОВЫМИ И ЯГОДНЫМИ</w:t>
      </w:r>
    </w:p>
    <w:p w:rsidR="008F7416" w:rsidRDefault="008F7416">
      <w:pPr>
        <w:pStyle w:val="ConsPlusNormal"/>
        <w:jc w:val="center"/>
      </w:pPr>
      <w:r>
        <w:t>КУСТАРНИКОВЫМИ НАСАЖДЕНИЯМИ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5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3</w:t>
      </w:r>
    </w:p>
    <w:p w:rsidR="008F7416" w:rsidRDefault="008F7416">
      <w:pPr>
        <w:pStyle w:val="ConsPlusNormal"/>
        <w:jc w:val="right"/>
      </w:pPr>
      <w:r>
        <w:lastRenderedPageBreak/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</w:pPr>
      <w:bookmarkStart w:id="3" w:name="P436"/>
      <w:bookmarkEnd w:id="3"/>
      <w:r>
        <w:t>СТАВКИ</w:t>
      </w:r>
    </w:p>
    <w:p w:rsidR="008F7416" w:rsidRDefault="008F7416">
      <w:pPr>
        <w:pStyle w:val="ConsPlusTitle"/>
        <w:jc w:val="center"/>
      </w:pPr>
      <w:r>
        <w:t>СУБСИДИЙ НА СООТВЕТСТВУЮЩИЕ НАПРАВЛЕНИЯ</w:t>
      </w:r>
    </w:p>
    <w:p w:rsidR="008F7416" w:rsidRDefault="008F7416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F7416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F7416" w:rsidRDefault="008F7416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8F7416" w:rsidRDefault="008F7416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05.04.2018 </w:t>
            </w:r>
            <w:hyperlink r:id="rId55" w:history="1">
              <w:r>
                <w:rPr>
                  <w:color w:val="0000FF"/>
                </w:rPr>
                <w:t>N 101</w:t>
              </w:r>
            </w:hyperlink>
            <w:r>
              <w:rPr>
                <w:color w:val="392C69"/>
              </w:rPr>
              <w:t xml:space="preserve">, от 11.05.2018 </w:t>
            </w:r>
            <w:hyperlink r:id="rId56" w:history="1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 xml:space="preserve">, от 05.09.2018 </w:t>
            </w:r>
            <w:hyperlink r:id="rId57" w:history="1">
              <w:r>
                <w:rPr>
                  <w:color w:val="0000FF"/>
                </w:rPr>
                <w:t>N 301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 xml:space="preserve">1. Ставки субсидий на поддержку элитного семеноводства </w:t>
      </w:r>
      <w:hyperlink w:anchor="P458" w:history="1">
        <w:r>
          <w:rPr>
            <w:color w:val="0000FF"/>
          </w:rPr>
          <w:t>&lt;*&gt;</w:t>
        </w:r>
      </w:hyperlink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8F7416">
        <w:tc>
          <w:tcPr>
            <w:tcW w:w="2835" w:type="dxa"/>
          </w:tcPr>
          <w:p w:rsidR="008F7416" w:rsidRDefault="008F7416">
            <w:pPr>
              <w:pStyle w:val="ConsPlusNormal"/>
              <w:jc w:val="center"/>
            </w:pPr>
            <w:r>
              <w:t>Группы культур сельскохозяйственных растений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субсидии, областной бюджет</w:t>
            </w:r>
          </w:p>
        </w:tc>
      </w:tr>
      <w:tr w:rsidR="008F7416">
        <w:tc>
          <w:tcPr>
            <w:tcW w:w="2835" w:type="dxa"/>
          </w:tcPr>
          <w:p w:rsidR="008F7416" w:rsidRDefault="008F7416">
            <w:pPr>
              <w:pStyle w:val="ConsPlusNormal"/>
            </w:pPr>
            <w:r>
              <w:t>Зерновые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</w:pPr>
            <w:r>
              <w:t>11% затрат, но не более 1795 рублей</w:t>
            </w:r>
          </w:p>
        </w:tc>
      </w:tr>
      <w:tr w:rsidR="008F7416">
        <w:tc>
          <w:tcPr>
            <w:tcW w:w="2835" w:type="dxa"/>
          </w:tcPr>
          <w:p w:rsidR="008F7416" w:rsidRDefault="008F7416">
            <w:pPr>
              <w:pStyle w:val="ConsPlusNormal"/>
            </w:pPr>
            <w:r>
              <w:t>Картофель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</w:pPr>
            <w:r>
              <w:t>35% затрат, но не более 14353 рублей</w:t>
            </w:r>
          </w:p>
        </w:tc>
      </w:tr>
      <w:tr w:rsidR="008F7416">
        <w:tc>
          <w:tcPr>
            <w:tcW w:w="2835" w:type="dxa"/>
          </w:tcPr>
          <w:p w:rsidR="008F7416" w:rsidRDefault="008F7416">
            <w:pPr>
              <w:pStyle w:val="ConsPlusNormal"/>
            </w:pPr>
            <w:r>
              <w:t>Клевер, люцерна и козлятник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</w:pPr>
            <w:r>
              <w:t>1% затрат, но не более 1435 рублей</w:t>
            </w:r>
          </w:p>
        </w:tc>
      </w:tr>
      <w:tr w:rsidR="008F7416">
        <w:tc>
          <w:tcPr>
            <w:tcW w:w="2835" w:type="dxa"/>
          </w:tcPr>
          <w:p w:rsidR="008F7416" w:rsidRDefault="008F7416">
            <w:pPr>
              <w:pStyle w:val="ConsPlusNormal"/>
            </w:pPr>
            <w:r>
              <w:t>Зернобобовые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</w:pPr>
            <w:r>
              <w:t>4% затрат, но не более 1256 рублей</w:t>
            </w:r>
          </w:p>
        </w:tc>
      </w:tr>
      <w:tr w:rsidR="008F7416">
        <w:tc>
          <w:tcPr>
            <w:tcW w:w="2835" w:type="dxa"/>
          </w:tcPr>
          <w:p w:rsidR="008F7416" w:rsidRDefault="008F7416">
            <w:pPr>
              <w:pStyle w:val="ConsPlusNormal"/>
            </w:pPr>
            <w:r>
              <w:t>Рапс</w:t>
            </w:r>
          </w:p>
        </w:tc>
        <w:tc>
          <w:tcPr>
            <w:tcW w:w="6236" w:type="dxa"/>
          </w:tcPr>
          <w:p w:rsidR="008F7416" w:rsidRDefault="008F7416">
            <w:pPr>
              <w:pStyle w:val="ConsPlusNormal"/>
            </w:pPr>
            <w:r>
              <w:t>1% затрат, но не более 360 рублей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>--------------------------------</w:t>
      </w:r>
    </w:p>
    <w:p w:rsidR="008F7416" w:rsidRDefault="008F7416">
      <w:pPr>
        <w:pStyle w:val="ConsPlusNormal"/>
        <w:spacing w:before="220"/>
        <w:ind w:firstLine="540"/>
        <w:jc w:val="both"/>
      </w:pPr>
      <w:bookmarkStart w:id="4" w:name="P458"/>
      <w:bookmarkEnd w:id="4"/>
      <w:r>
        <w:t>&lt;*&gt; Ставки субсидий по иным видам сельскохозяйственных культур, включенным в перечень, определенный Министерством сельского хозяйства Российской Федерации, устанавливаются отдельными приказами министерства сельского хозяйства Калужской области при наличии потребности.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 xml:space="preserve">2. Ставки субсидий на закладку и уход за </w:t>
      </w:r>
      <w:proofErr w:type="gramStart"/>
      <w:r>
        <w:t>многолетними</w:t>
      </w:r>
      <w:proofErr w:type="gramEnd"/>
    </w:p>
    <w:p w:rsidR="008F7416" w:rsidRDefault="008F7416">
      <w:pPr>
        <w:pStyle w:val="ConsPlusTitle"/>
        <w:jc w:val="center"/>
      </w:pPr>
      <w:r>
        <w:t>плодовыми и ягодными насаждениями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1361"/>
        <w:gridCol w:w="3288"/>
      </w:tblGrid>
      <w:tr w:rsidR="008F7416">
        <w:tc>
          <w:tcPr>
            <w:tcW w:w="4422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субсидии, областной бюджет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Возмещение части фактически произведенных затрат на закладку и уход за многолетними плодовыми и ягодными насаждениями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1 га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- садов интенсивного типа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1 га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80% затрат, но не более 176,7 тыс. рублей на 1 га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- за исключением садов интенсивного типа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1 га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80% затрат, но не более 44 тыс. рублей на 1 га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lastRenderedPageBreak/>
              <w:t>- уход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1 га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80% затрат, но не более 22,4 тыс. рублей на 1 га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 xml:space="preserve">3. Ставки субсидий на </w:t>
      </w:r>
      <w:proofErr w:type="gramStart"/>
      <w:r>
        <w:t>агрохимическое</w:t>
      </w:r>
      <w:proofErr w:type="gramEnd"/>
    </w:p>
    <w:p w:rsidR="008F7416" w:rsidRDefault="008F7416">
      <w:pPr>
        <w:pStyle w:val="ConsPlusTitle"/>
        <w:jc w:val="center"/>
      </w:pPr>
      <w:r>
        <w:t>и эколого-токсикологическое обследование почв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3742"/>
      </w:tblGrid>
      <w:tr w:rsidR="008F7416">
        <w:tc>
          <w:tcPr>
            <w:tcW w:w="5329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Возмещение части фактически произведенных затрат на проведение агрохимического и эколого-токсикологического обследования почв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90% от суммы произведенных затрат, отраженных в акте приемки работ, но не более 75 рублей на 1 га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>4. Ставки субсидий на вовлечение в оборот выбывших</w:t>
      </w:r>
    </w:p>
    <w:p w:rsidR="008F7416" w:rsidRDefault="008F7416">
      <w:pPr>
        <w:pStyle w:val="ConsPlusTitle"/>
        <w:jc w:val="center"/>
      </w:pPr>
      <w:r>
        <w:t>сельскохозяйственных угодий за счет проведения</w:t>
      </w:r>
    </w:p>
    <w:p w:rsidR="008F7416" w:rsidRDefault="008F7416">
      <w:pPr>
        <w:pStyle w:val="ConsPlusTitle"/>
        <w:jc w:val="center"/>
      </w:pPr>
      <w:proofErr w:type="spellStart"/>
      <w:r>
        <w:t>культуртехнических</w:t>
      </w:r>
      <w:proofErr w:type="spellEnd"/>
      <w:r>
        <w:t xml:space="preserve"> мероприятий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3742"/>
      </w:tblGrid>
      <w:tr w:rsidR="008F7416">
        <w:tc>
          <w:tcPr>
            <w:tcW w:w="5329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субсидий областного бюджета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 xml:space="preserve">Возмещение части фактически произведенных затрат на вовлечение в оборот выбывших сельскохозяйственных угодий за счет проведения </w:t>
            </w:r>
            <w:proofErr w:type="spellStart"/>
            <w:r>
              <w:t>культуртехнических</w:t>
            </w:r>
            <w:proofErr w:type="spellEnd"/>
            <w:r>
              <w:t xml:space="preserve"> мероприятий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25,0% от суммы произведенных затрат, отраженных в акте приемки работ, но не более 6,5 тыс. рублей на 1 га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>5. Ставки субсидий на поддержку племенного животноводства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1361"/>
        <w:gridCol w:w="3288"/>
      </w:tblGrid>
      <w:tr w:rsidR="008F7416">
        <w:tc>
          <w:tcPr>
            <w:tcW w:w="4422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субсидии, областной бюджет</w:t>
            </w:r>
          </w:p>
        </w:tc>
      </w:tr>
      <w:tr w:rsidR="008F7416">
        <w:tblPrEx>
          <w:tblBorders>
            <w:insideH w:val="nil"/>
          </w:tblBorders>
        </w:tblPrEx>
        <w:tc>
          <w:tcPr>
            <w:tcW w:w="4422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5.1. Возмещение части фактически произведенных затрат на содержание племенного маточного поголовья сельскохозяйственных животных</w:t>
            </w:r>
          </w:p>
        </w:tc>
        <w:tc>
          <w:tcPr>
            <w:tcW w:w="1361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руб./1 условную голову</w:t>
            </w:r>
          </w:p>
        </w:tc>
        <w:tc>
          <w:tcPr>
            <w:tcW w:w="3288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25% от затрат, но не более 4500 рублей на 1 условную голову в год</w:t>
            </w:r>
          </w:p>
        </w:tc>
      </w:tr>
      <w:tr w:rsidR="008F7416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F7416" w:rsidRDefault="008F7416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Калужской области от 11.05.2018 N 148)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5.2. Возмещение части фактически произведенных затрат на приобретение племенного молодняка сельскохозяйственных животных в племенных стадах, зарегистрированных в племенном регистре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руб./1 голову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5.2.1. На приобретение племенного молодняка мелкого рогатого скота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руб./1 голову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10% от затрат, но не более 3000 рублей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5.2.2. На приобретение племенного молодняка крупного рогатого скота (нетели, телки молочного и мясного направления продуктивности, ремонтные бычки мясного направления продуктивности)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руб./1 голову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10% от затрат, но не более 15000 рублей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 xml:space="preserve">5.3. Возмещение части фактически </w:t>
            </w:r>
            <w:r>
              <w:lastRenderedPageBreak/>
              <w:t>произведенных затрат на приобретение семени быков-производителей, которые улучшают потомство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lastRenderedPageBreak/>
              <w:t>руб./доза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 xml:space="preserve">15% затрат, но не более 20 </w:t>
            </w:r>
            <w:r>
              <w:lastRenderedPageBreak/>
              <w:t>рублей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lastRenderedPageBreak/>
              <w:t xml:space="preserve">5.3.1. Возмещение части фактически произведенных затрат на приобретение </w:t>
            </w:r>
            <w:proofErr w:type="spellStart"/>
            <w:r>
              <w:t>сексированного</w:t>
            </w:r>
            <w:proofErr w:type="spellEnd"/>
            <w:r>
              <w:t xml:space="preserve"> семени быков-производителей, которые улучшают потомство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руб./доза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50% затрат, но не более 1000 рублей</w:t>
            </w:r>
          </w:p>
        </w:tc>
      </w:tr>
      <w:tr w:rsidR="008F7416">
        <w:tc>
          <w:tcPr>
            <w:tcW w:w="4422" w:type="dxa"/>
          </w:tcPr>
          <w:p w:rsidR="008F7416" w:rsidRDefault="008F7416">
            <w:pPr>
              <w:pStyle w:val="ConsPlusNormal"/>
            </w:pPr>
            <w:r>
              <w:t>5.4. Возмещение части фактически произведенных затрат на приобретение эмбрионов крупного рогатого скота</w:t>
            </w:r>
          </w:p>
        </w:tc>
        <w:tc>
          <w:tcPr>
            <w:tcW w:w="1361" w:type="dxa"/>
          </w:tcPr>
          <w:p w:rsidR="008F7416" w:rsidRDefault="008F7416">
            <w:pPr>
              <w:pStyle w:val="ConsPlusNormal"/>
            </w:pPr>
            <w:r>
              <w:t>руб./шт.</w:t>
            </w:r>
          </w:p>
        </w:tc>
        <w:tc>
          <w:tcPr>
            <w:tcW w:w="3288" w:type="dxa"/>
          </w:tcPr>
          <w:p w:rsidR="008F7416" w:rsidRDefault="008F7416">
            <w:pPr>
              <w:pStyle w:val="ConsPlusNormal"/>
            </w:pPr>
            <w:r>
              <w:t>30% затрат, но не более 4000 рублей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>6. Ставки субсидии на внедрение прогрессивных технологий</w:t>
      </w:r>
    </w:p>
    <w:p w:rsidR="008F7416" w:rsidRDefault="008F7416">
      <w:pPr>
        <w:pStyle w:val="ConsPlusTitle"/>
        <w:jc w:val="center"/>
      </w:pPr>
      <w:r>
        <w:t>в сельском хозяйстве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3742"/>
      </w:tblGrid>
      <w:tr w:rsidR="008F7416">
        <w:tc>
          <w:tcPr>
            <w:tcW w:w="5329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Возмещение части фактически произведенных затрат на приобретение бензиновых или дизельных электрогенераторов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40% от стоимости без НДС, но не более 240,0 тыс. рублей на 1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Возмещение части фактически произведенных затрат на приобретение зерносушилок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35% от стоимости без НДС, но не более 1600,0 тыс. рублей на 1 единицу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>7. Ставки субсидии на уплату лизинговых платежей</w:t>
      </w:r>
    </w:p>
    <w:p w:rsidR="008F7416" w:rsidRDefault="008F7416">
      <w:pPr>
        <w:pStyle w:val="ConsPlusTitle"/>
        <w:jc w:val="center"/>
      </w:pPr>
      <w:r>
        <w:t>по договорам финансовой аренды (лизинга) движимого имущества</w:t>
      </w:r>
    </w:p>
    <w:p w:rsidR="008F7416" w:rsidRDefault="008F7416">
      <w:pPr>
        <w:pStyle w:val="ConsPlusTitle"/>
        <w:jc w:val="center"/>
      </w:pPr>
      <w:r>
        <w:t>(сельскохозяйственной техники)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3742"/>
      </w:tblGrid>
      <w:tr w:rsidR="008F7416">
        <w:tc>
          <w:tcPr>
            <w:tcW w:w="5329" w:type="dxa"/>
          </w:tcPr>
          <w:p w:rsidR="008F7416" w:rsidRDefault="008F7416">
            <w:pPr>
              <w:pStyle w:val="ConsPlusNormal"/>
              <w:jc w:val="center"/>
            </w:pPr>
            <w:r>
              <w:t>Виды техники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Плуги общего назначения (</w:t>
            </w:r>
            <w:proofErr w:type="gramStart"/>
            <w:r>
              <w:t>оборотных</w:t>
            </w:r>
            <w:proofErr w:type="gramEnd"/>
            <w:r>
              <w:t>)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160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Машины комбинированные, дисковые бороны, культиваторы (для минимальной обработки почвы)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180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Опрыскиватели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160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Машины для внесения минеральных удобрений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100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lastRenderedPageBreak/>
              <w:t>Машины и оборудование для послеуборочной обработки зерна и семян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140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Картофелесажалки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300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Картофелеуборочные комбайны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600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 xml:space="preserve">Тракторы с номинальной мощностью двигателя свыше 181 л. </w:t>
            </w:r>
            <w:proofErr w:type="gramStart"/>
            <w:r>
              <w:t>с</w:t>
            </w:r>
            <w:proofErr w:type="gramEnd"/>
            <w:r>
              <w:t>.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600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Зерноуборочные комбайны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700 тыс. руб. на одну единицу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>Кормоуборочные комбайны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t>100% первоначального взноса по договору финансовой аренды (лизинга) (с учетом НДС), но не более 700 тыс. руб. на одну единицу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1"/>
      </w:pPr>
      <w:r>
        <w:t>8. Ставки субсидий на содержание товарного поголовья коров</w:t>
      </w:r>
    </w:p>
    <w:p w:rsidR="008F7416" w:rsidRDefault="008F7416">
      <w:pPr>
        <w:pStyle w:val="ConsPlusTitle"/>
        <w:jc w:val="center"/>
      </w:pPr>
      <w:r>
        <w:t>специализированных мясных пород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1928"/>
        <w:gridCol w:w="3061"/>
      </w:tblGrid>
      <w:tr w:rsidR="008F7416">
        <w:tc>
          <w:tcPr>
            <w:tcW w:w="4082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28" w:type="dxa"/>
          </w:tcPr>
          <w:p w:rsidR="008F7416" w:rsidRDefault="008F7416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3061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субсидии областного бюджета</w:t>
            </w:r>
          </w:p>
        </w:tc>
      </w:tr>
      <w:tr w:rsidR="008F7416">
        <w:tblPrEx>
          <w:tblBorders>
            <w:insideH w:val="nil"/>
          </w:tblBorders>
        </w:tblPrEx>
        <w:tc>
          <w:tcPr>
            <w:tcW w:w="4082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Возмещение части фактически произведенных затрат на содержание товарного поголовья коров специализированных мясных пород</w:t>
            </w:r>
          </w:p>
        </w:tc>
        <w:tc>
          <w:tcPr>
            <w:tcW w:w="1928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руб./на 1 голову в год</w:t>
            </w:r>
          </w:p>
        </w:tc>
        <w:tc>
          <w:tcPr>
            <w:tcW w:w="3061" w:type="dxa"/>
            <w:tcBorders>
              <w:bottom w:val="nil"/>
            </w:tcBorders>
          </w:tcPr>
          <w:p w:rsidR="008F7416" w:rsidRDefault="008F7416">
            <w:pPr>
              <w:pStyle w:val="ConsPlusNormal"/>
            </w:pPr>
            <w:r>
              <w:t>25% затрат, но не более 3370 рублей</w:t>
            </w:r>
          </w:p>
        </w:tc>
      </w:tr>
      <w:tr w:rsidR="008F7416">
        <w:tblPrEx>
          <w:tblBorders>
            <w:insideH w:val="nil"/>
          </w:tblBorders>
        </w:tblPrEx>
        <w:tc>
          <w:tcPr>
            <w:tcW w:w="9071" w:type="dxa"/>
            <w:gridSpan w:val="3"/>
            <w:tcBorders>
              <w:top w:val="nil"/>
            </w:tcBorders>
          </w:tcPr>
          <w:p w:rsidR="008F7416" w:rsidRDefault="008F7416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Министерства сельского хозяйства Калужской области от 11.05.2018 N 148)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  <w:outlineLvl w:val="0"/>
      </w:pPr>
      <w:r>
        <w:t>9. Ставки субсидий на строительство подъездных дорог</w:t>
      </w:r>
    </w:p>
    <w:p w:rsidR="008F7416" w:rsidRDefault="008F7416">
      <w:pPr>
        <w:pStyle w:val="ConsPlusTitle"/>
        <w:jc w:val="center"/>
      </w:pPr>
      <w:r>
        <w:t>к роботизированным животноводческим комплексам (фермам),</w:t>
      </w:r>
    </w:p>
    <w:p w:rsidR="008F7416" w:rsidRDefault="008F7416">
      <w:pPr>
        <w:pStyle w:val="ConsPlusTitle"/>
        <w:jc w:val="center"/>
      </w:pPr>
      <w:r>
        <w:t>подключение роботизированных животноводческих комплексов</w:t>
      </w:r>
    </w:p>
    <w:p w:rsidR="008F7416" w:rsidRDefault="008F7416">
      <w:pPr>
        <w:pStyle w:val="ConsPlusTitle"/>
        <w:jc w:val="center"/>
      </w:pPr>
      <w:r>
        <w:t>(ферм) к электрическим и газовым сетям</w:t>
      </w:r>
    </w:p>
    <w:p w:rsidR="008F7416" w:rsidRDefault="008F7416">
      <w:pPr>
        <w:pStyle w:val="ConsPlusNormal"/>
        <w:jc w:val="center"/>
      </w:pPr>
      <w:proofErr w:type="gramStart"/>
      <w:r>
        <w:t xml:space="preserve">(введен </w:t>
      </w:r>
      <w:hyperlink r:id="rId60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</w:t>
      </w:r>
      <w:proofErr w:type="gramEnd"/>
    </w:p>
    <w:p w:rsidR="008F7416" w:rsidRDefault="008F7416">
      <w:pPr>
        <w:pStyle w:val="ConsPlusNormal"/>
        <w:jc w:val="center"/>
      </w:pPr>
      <w:r>
        <w:t>области от 05.09.2018 N 301)</w:t>
      </w:r>
    </w:p>
    <w:p w:rsidR="008F7416" w:rsidRDefault="008F741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29"/>
        <w:gridCol w:w="3742"/>
      </w:tblGrid>
      <w:tr w:rsidR="008F7416">
        <w:tc>
          <w:tcPr>
            <w:tcW w:w="5329" w:type="dxa"/>
          </w:tcPr>
          <w:p w:rsidR="008F7416" w:rsidRDefault="008F7416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  <w:jc w:val="center"/>
            </w:pPr>
            <w:r>
              <w:t>Ставка субсидий областного бюджета</w:t>
            </w:r>
          </w:p>
        </w:tc>
      </w:tr>
      <w:tr w:rsidR="008F7416">
        <w:tc>
          <w:tcPr>
            <w:tcW w:w="5329" w:type="dxa"/>
          </w:tcPr>
          <w:p w:rsidR="008F7416" w:rsidRDefault="008F7416">
            <w:pPr>
              <w:pStyle w:val="ConsPlusNormal"/>
            </w:pPr>
            <w:r>
              <w:t xml:space="preserve">Возмещение части фактически произведенных затрат </w:t>
            </w:r>
            <w:r>
              <w:lastRenderedPageBreak/>
              <w:t>на строительство подъездных дорог к роботизированным животноводческим комплексам (фермам), подключение роботизированных животноводческих комплексов (ферм) к электрическим и газовым сетям</w:t>
            </w:r>
          </w:p>
        </w:tc>
        <w:tc>
          <w:tcPr>
            <w:tcW w:w="3742" w:type="dxa"/>
          </w:tcPr>
          <w:p w:rsidR="008F7416" w:rsidRDefault="008F7416">
            <w:pPr>
              <w:pStyle w:val="ConsPlusNormal"/>
            </w:pPr>
            <w:r>
              <w:lastRenderedPageBreak/>
              <w:t xml:space="preserve">90,0% от суммы произведенных </w:t>
            </w:r>
            <w:r>
              <w:lastRenderedPageBreak/>
              <w:t>затрат, но не более 1000,0 тыс. рублей на 1 объект</w:t>
            </w:r>
          </w:p>
        </w:tc>
      </w:tr>
    </w:tbl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4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 xml:space="preserve">НА ПОЛУЧЕНИЕ СУБСИДИЙ </w:t>
      </w:r>
      <w:proofErr w:type="gramStart"/>
      <w:r>
        <w:t>НА</w:t>
      </w:r>
      <w:proofErr w:type="gramEnd"/>
      <w:r>
        <w:t xml:space="preserve"> АГРОХИМИЧЕСКОЕ</w:t>
      </w:r>
    </w:p>
    <w:p w:rsidR="008F7416" w:rsidRDefault="008F7416">
      <w:pPr>
        <w:pStyle w:val="ConsPlusNormal"/>
        <w:jc w:val="center"/>
      </w:pPr>
      <w:r>
        <w:t>И ЭКОЛОГО-ТОКСИКОЛОГИЧЕСКОЕ ОБСЛЕДОВАНИЕ ПОЧВ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5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 xml:space="preserve">НА ПОЛУЧЕНИЕ </w:t>
      </w:r>
      <w:proofErr w:type="gramStart"/>
      <w:r>
        <w:t>СУБСИДИЙ</w:t>
      </w:r>
      <w:proofErr w:type="gramEnd"/>
      <w:r>
        <w:t xml:space="preserve"> НА ВОВЛЕЧЕНИЕ</w:t>
      </w:r>
    </w:p>
    <w:p w:rsidR="008F7416" w:rsidRDefault="008F7416">
      <w:pPr>
        <w:pStyle w:val="ConsPlusNormal"/>
        <w:jc w:val="center"/>
      </w:pPr>
      <w:r>
        <w:t>В СЕЛЬСКОХОЗЯЙСТВЕННЫЙ ОБОРОТ НЕИСПОЛЬЗУЕМЫХ ЗЕМЕЛЬ</w:t>
      </w:r>
    </w:p>
    <w:p w:rsidR="008F7416" w:rsidRDefault="008F7416">
      <w:pPr>
        <w:pStyle w:val="ConsPlusNormal"/>
        <w:jc w:val="center"/>
      </w:pPr>
      <w:r>
        <w:t>СЕЛЬСКОХОЗЯЙСТВЕННОГО НАЗНАЧЕНИЯ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09.03.2016 N 43.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5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</w:t>
      </w:r>
    </w:p>
    <w:p w:rsidR="008F7416" w:rsidRDefault="008F7416">
      <w:pPr>
        <w:pStyle w:val="ConsPlusNormal"/>
        <w:jc w:val="center"/>
      </w:pPr>
      <w:r>
        <w:lastRenderedPageBreak/>
        <w:t xml:space="preserve">ЗАТРАТ НА СОДЕРЖАНИЕ </w:t>
      </w:r>
      <w:proofErr w:type="gramStart"/>
      <w:r>
        <w:t>ПЛЕМЕННОГО</w:t>
      </w:r>
      <w:proofErr w:type="gramEnd"/>
      <w:r>
        <w:t xml:space="preserve"> МАТОЧНОГО</w:t>
      </w:r>
    </w:p>
    <w:p w:rsidR="008F7416" w:rsidRDefault="008F7416">
      <w:pPr>
        <w:pStyle w:val="ConsPlusNormal"/>
        <w:jc w:val="center"/>
      </w:pPr>
      <w:r>
        <w:t>ПОГОЛОВЬЯ СЕЛЬСКОХОЗЯЙСТВЕННЫХ ЖИВОТНЫХ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6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</w:t>
      </w:r>
    </w:p>
    <w:p w:rsidR="008F7416" w:rsidRDefault="008F7416">
      <w:pPr>
        <w:pStyle w:val="ConsPlusNormal"/>
        <w:jc w:val="center"/>
      </w:pPr>
      <w:r>
        <w:t>ЗАТРАТ НА ПРИОБРЕТЕНИЕ ПЛЕМЕННОГО МОЛОДНЯКА</w:t>
      </w:r>
    </w:p>
    <w:p w:rsidR="008F7416" w:rsidRDefault="008F7416">
      <w:pPr>
        <w:pStyle w:val="ConsPlusNormal"/>
        <w:jc w:val="center"/>
      </w:pPr>
      <w:r>
        <w:t>СЕЛЬСКОХОЗЯЙСТВЕННЫХ ЖИВОТНЫХ, В Т.Ч. КРС</w:t>
      </w:r>
    </w:p>
    <w:p w:rsidR="008F7416" w:rsidRDefault="008F7416">
      <w:pPr>
        <w:pStyle w:val="ConsPlusNormal"/>
        <w:jc w:val="center"/>
      </w:pPr>
      <w:r>
        <w:t>МЯСНОГО НАПРАВЛЕНИЯ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7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>НА ПРИОБРЕТЕНИЕ СЕМЕНИ ПЛЕМЕННЫХ БЫКОВ-ПРОИЗВОДИТЕЛЕЙ,</w:t>
      </w:r>
    </w:p>
    <w:p w:rsidR="008F7416" w:rsidRDefault="008F7416">
      <w:pPr>
        <w:pStyle w:val="ConsPlusNormal"/>
        <w:jc w:val="center"/>
      </w:pPr>
      <w:r>
        <w:t>КОТОРЫЕ УЛУЧШАЮТ КАЧЕСТВО ПОТОМСТВА,</w:t>
      </w:r>
    </w:p>
    <w:p w:rsidR="008F7416" w:rsidRDefault="008F7416">
      <w:pPr>
        <w:pStyle w:val="ConsPlusNormal"/>
        <w:jc w:val="center"/>
      </w:pPr>
      <w:r>
        <w:t>В Т.Ч. СЕКСИРОВАННОГО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8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lastRenderedPageBreak/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>НА ПРИОБРЕТЕНИЕ ЭМБРИОНОВ КРУПНОГО РОГАТОГО СКОТА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6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9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>НА ВНЕДРЕНИЕ ПРОГРЕССИВНЫХ ТЕХНОЛОГИЙ</w:t>
      </w:r>
    </w:p>
    <w:p w:rsidR="008F7416" w:rsidRDefault="008F7416">
      <w:pPr>
        <w:pStyle w:val="ConsPlusNormal"/>
        <w:jc w:val="center"/>
      </w:pPr>
      <w:r>
        <w:t>В СЕЛЬСКОМ ХОЗЯЙСТВЕ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7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10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>НА УПЛАТУ ЛИЗИНГОВЫХ ПЛАТЕЖЕЙ ПО ДОГОВОРАМ</w:t>
      </w:r>
    </w:p>
    <w:p w:rsidR="008F7416" w:rsidRDefault="008F7416">
      <w:pPr>
        <w:pStyle w:val="ConsPlusNormal"/>
        <w:jc w:val="center"/>
      </w:pPr>
      <w:r>
        <w:t>ФИНАНСОВОЙ АРЕНДЫ (ЛИЗИНГА) ДВИЖИМОГО ИМУЩЕСТВА</w:t>
      </w:r>
    </w:p>
    <w:p w:rsidR="008F7416" w:rsidRDefault="008F7416">
      <w:pPr>
        <w:pStyle w:val="ConsPlusNormal"/>
        <w:jc w:val="center"/>
      </w:pPr>
      <w:r>
        <w:t>(СЕЛЬСКОХОЗЯЙСТВЕННОЙ ТЕХНИКИ)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6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11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Title"/>
        <w:jc w:val="center"/>
      </w:pPr>
      <w:r>
        <w:lastRenderedPageBreak/>
        <w:t>ПЕРЕЧЕНЬ</w:t>
      </w:r>
    </w:p>
    <w:p w:rsidR="008F7416" w:rsidRDefault="008F7416">
      <w:pPr>
        <w:pStyle w:val="ConsPlusTitle"/>
        <w:jc w:val="center"/>
      </w:pPr>
      <w:r>
        <w:t>ДОКУМЕНТОВ, ЯВЛЯЮЩИХСЯ ОСНОВАНИЕМ ДЛЯ ПРЕДОСТАВЛЕНИЯ</w:t>
      </w:r>
    </w:p>
    <w:p w:rsidR="008F7416" w:rsidRDefault="008F7416">
      <w:pPr>
        <w:pStyle w:val="ConsPlusTitle"/>
        <w:jc w:val="center"/>
      </w:pPr>
      <w:r>
        <w:t>СУБСИДИЙ ИЗ СРЕДСТВ ОБЛАСТНОГО БЮДЖЕТА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 силу. - </w:t>
      </w:r>
      <w:hyperlink r:id="rId6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12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>НА ПОЛУЧЕНИЕ СУБСИДИЙ НА КОМПЕНСАЦИЮ ЧАСТИ ЗАТРАТ</w:t>
      </w:r>
    </w:p>
    <w:p w:rsidR="008F7416" w:rsidRDefault="008F7416">
      <w:pPr>
        <w:pStyle w:val="ConsPlusNormal"/>
        <w:jc w:val="center"/>
      </w:pPr>
      <w:r>
        <w:t xml:space="preserve">НА СТРОИТЕЛЬСТВО ДОРОГ, ПОДКЛЮЧЕНИЕ К </w:t>
      </w:r>
      <w:proofErr w:type="gramStart"/>
      <w:r>
        <w:t>ЭЛЕКТРИЧЕСКИМ</w:t>
      </w:r>
      <w:proofErr w:type="gramEnd"/>
    </w:p>
    <w:p w:rsidR="008F7416" w:rsidRDefault="008F7416">
      <w:pPr>
        <w:pStyle w:val="ConsPlusNormal"/>
        <w:jc w:val="center"/>
      </w:pPr>
      <w:r>
        <w:t xml:space="preserve">И ГАЗОВЫМ СЕТЯМ </w:t>
      </w:r>
      <w:proofErr w:type="gramStart"/>
      <w:r>
        <w:t>К</w:t>
      </w:r>
      <w:proofErr w:type="gramEnd"/>
      <w:r>
        <w:t xml:space="preserve"> РОБОТИЗИРОВАННЫМ</w:t>
      </w:r>
    </w:p>
    <w:p w:rsidR="008F7416" w:rsidRDefault="008F7416">
      <w:pPr>
        <w:pStyle w:val="ConsPlusNormal"/>
        <w:jc w:val="center"/>
      </w:pPr>
      <w:r>
        <w:t>ЖИВОТНОВОДЧЕСКИМ КОМПЛЕКСАМ (ФЕРМАМ)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70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right"/>
        <w:outlineLvl w:val="0"/>
      </w:pPr>
      <w:r>
        <w:t>Приложение N 13</w:t>
      </w:r>
    </w:p>
    <w:p w:rsidR="008F7416" w:rsidRDefault="008F7416">
      <w:pPr>
        <w:pStyle w:val="ConsPlusNormal"/>
        <w:jc w:val="right"/>
      </w:pPr>
      <w:r>
        <w:t>к Приказу</w:t>
      </w:r>
    </w:p>
    <w:p w:rsidR="008F7416" w:rsidRDefault="008F7416">
      <w:pPr>
        <w:pStyle w:val="ConsPlusNormal"/>
        <w:jc w:val="right"/>
      </w:pPr>
      <w:r>
        <w:t>министерства сельского хозяйства</w:t>
      </w:r>
    </w:p>
    <w:p w:rsidR="008F7416" w:rsidRDefault="008F7416">
      <w:pPr>
        <w:pStyle w:val="ConsPlusNormal"/>
        <w:jc w:val="right"/>
      </w:pPr>
      <w:r>
        <w:t>Калужской области</w:t>
      </w:r>
    </w:p>
    <w:p w:rsidR="008F7416" w:rsidRDefault="008F7416">
      <w:pPr>
        <w:pStyle w:val="ConsPlusNormal"/>
        <w:jc w:val="right"/>
      </w:pPr>
      <w:r>
        <w:t>от 1 марта 2013 г. N 28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center"/>
      </w:pPr>
      <w:r>
        <w:t>СПРАВКА-РАСЧЕТ</w:t>
      </w:r>
    </w:p>
    <w:p w:rsidR="008F7416" w:rsidRDefault="008F7416">
      <w:pPr>
        <w:pStyle w:val="ConsPlusNormal"/>
        <w:jc w:val="center"/>
      </w:pPr>
      <w:r>
        <w:t xml:space="preserve">НА ПОЛУЧЕНИЕ </w:t>
      </w:r>
      <w:proofErr w:type="gramStart"/>
      <w:r>
        <w:t>СУБСИДИЙ</w:t>
      </w:r>
      <w:proofErr w:type="gramEnd"/>
      <w:r>
        <w:t xml:space="preserve"> НА ВОВЛЕЧЕНИЕ В ОБОРОТ ВЫБЫВШИХ</w:t>
      </w:r>
    </w:p>
    <w:p w:rsidR="008F7416" w:rsidRDefault="008F7416">
      <w:pPr>
        <w:pStyle w:val="ConsPlusNormal"/>
        <w:jc w:val="center"/>
      </w:pPr>
      <w:r>
        <w:t>СЕЛЬСКОХОЗЯЙСТВЕННЫХ УГОДИЙ ЗА СЧЕТ ПРОВЕДЕНИЯ</w:t>
      </w:r>
    </w:p>
    <w:p w:rsidR="008F7416" w:rsidRDefault="008F7416">
      <w:pPr>
        <w:pStyle w:val="ConsPlusNormal"/>
        <w:jc w:val="center"/>
      </w:pPr>
      <w:r>
        <w:t>КУЛЬТУРТЕХНИЧЕСКИХ МЕРОПРИЯТИЙ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ind w:firstLine="540"/>
        <w:jc w:val="both"/>
      </w:pPr>
      <w:r>
        <w:t xml:space="preserve">Утратила силу. - </w:t>
      </w:r>
      <w:hyperlink r:id="rId7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10.03.2017 N 61.</w:t>
      </w:r>
    </w:p>
    <w:p w:rsidR="008F7416" w:rsidRDefault="008F7416">
      <w:pPr>
        <w:pStyle w:val="ConsPlusNormal"/>
        <w:jc w:val="both"/>
      </w:pPr>
    </w:p>
    <w:p w:rsidR="008F7416" w:rsidRDefault="008F7416">
      <w:pPr>
        <w:pStyle w:val="ConsPlusNormal"/>
        <w:jc w:val="both"/>
      </w:pPr>
    </w:p>
    <w:sectPr w:rsidR="008F7416" w:rsidSect="00B92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416"/>
    <w:rsid w:val="007D2741"/>
    <w:rsid w:val="008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7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F74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F74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F74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F74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F741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F74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F741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F741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BB6A7B741776A73145A6681D242103F145204B2E6F9D3354F2D1437979086AC0383390C3AF427676E8182056334D0F3E5EB7E4D326F2BFC48E4CC48j55FL" TargetMode="External"/><Relationship Id="rId18" Type="http://schemas.openxmlformats.org/officeDocument/2006/relationships/hyperlink" Target="consultantplus://offline/ref=DBB6A7B741776A73145A6681D242103F145204B2EFF0D4324223493D9FC98AAE048C661B3DBD2B666E81820D6F6BD5E6F4B3734524712FE654E6CDj450L" TargetMode="External"/><Relationship Id="rId26" Type="http://schemas.openxmlformats.org/officeDocument/2006/relationships/hyperlink" Target="consultantplus://offline/ref=DBB6A7B741776A73145A6681D242103F145204B2E6F9D633462E1437979086AC0383390C3AF427676E8182056D34D0F3E5EB7E4D326F2BFC48E4CC48j55FL" TargetMode="External"/><Relationship Id="rId39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21" Type="http://schemas.openxmlformats.org/officeDocument/2006/relationships/hyperlink" Target="consultantplus://offline/ref=DBB6A7B741776A73145A6681D242103F145204B2E6F8D231462A1437979086AC0383390C3AF427676E8182056C34D0F3E5EB7E4D326F2BFC48E4CC48j55FL" TargetMode="External"/><Relationship Id="rId34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2" Type="http://schemas.openxmlformats.org/officeDocument/2006/relationships/hyperlink" Target="consultantplus://offline/ref=DBB6A7B741776A73145A6681D242103F145204B2E6F8D231462A1437979086AC0383390C3AF427676E8183036234D0F3E5EB7E4D326F2BFC48E4CC48j55FL" TargetMode="External"/><Relationship Id="rId47" Type="http://schemas.openxmlformats.org/officeDocument/2006/relationships/hyperlink" Target="consultantplus://offline/ref=DBB6A7B741776A73145A6681D242103F145204B2E6F8D930412D1437979086AC0383390C3AF427676E8182046734D0F3E5EB7E4D326F2BFC48E4CC48j55FL" TargetMode="External"/><Relationship Id="rId50" Type="http://schemas.openxmlformats.org/officeDocument/2006/relationships/hyperlink" Target="consultantplus://offline/ref=DBB6A7B741776A73145A6681D242103F145204B2E6F9D23344291437979086AC0383390C3AF427676E8182046734D0F3E5EB7E4D326F2BFC48E4CC48j55FL" TargetMode="External"/><Relationship Id="rId55" Type="http://schemas.openxmlformats.org/officeDocument/2006/relationships/hyperlink" Target="consultantplus://offline/ref=DBB6A7B741776A73145A6681D242103F145204B2E6F9D23344291437979086AC0383390C3AF427676E8182046134D0F3E5EB7E4D326F2BFC48E4CC48j55FL" TargetMode="External"/><Relationship Id="rId63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68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7" Type="http://schemas.openxmlformats.org/officeDocument/2006/relationships/hyperlink" Target="consultantplus://offline/ref=DBB6A7B741776A73145A6681D242103F145204B2EFF0D4324223493D9FC98AAE048C661B3DBD2B666E8182026F6BD5E6F4B3734524712FE654E6CDj450L" TargetMode="External"/><Relationship Id="rId71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BB6A7B741776A73145A6681D242103F145204B2E0FBD4344023493D9FC98AAE048C661B3DBD2B666E8183046F6BD5E6F4B3734524712FE654E6CDj450L" TargetMode="External"/><Relationship Id="rId29" Type="http://schemas.openxmlformats.org/officeDocument/2006/relationships/hyperlink" Target="consultantplus://offline/ref=DBB6A7B741776A73145A6681D242103F145204B2E6F9D633462E1437979086AC0383390C3AF427676E8182046434D0F3E5EB7E4D326F2BFC48E4CC48j55FL" TargetMode="External"/><Relationship Id="rId11" Type="http://schemas.openxmlformats.org/officeDocument/2006/relationships/hyperlink" Target="consultantplus://offline/ref=DBB6A7B741776A73145A6681D242103F145204B2E6F8D930412D1437979086AC0383390C3AF427676E8182056334D0F3E5EB7E4D326F2BFC48E4CC48j55FL" TargetMode="External"/><Relationship Id="rId24" Type="http://schemas.openxmlformats.org/officeDocument/2006/relationships/hyperlink" Target="consultantplus://offline/ref=DBB6A7B741776A73145A6681D242103F145204B2E6F9D633462E1437979086AC0383390C3AF427676E8182056C34D0F3E5EB7E4D326F2BFC48E4CC48j55FL" TargetMode="External"/><Relationship Id="rId32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37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0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5" Type="http://schemas.openxmlformats.org/officeDocument/2006/relationships/hyperlink" Target="consultantplus://offline/ref=DBB6A7B741776A73145A6681D242103F145204B2E6F9D633462E1437979086AC0383390C3AF427676E8182046634D0F3E5EB7E4D326F2BFC48E4CC48j55FL" TargetMode="External"/><Relationship Id="rId53" Type="http://schemas.openxmlformats.org/officeDocument/2006/relationships/hyperlink" Target="consultantplus://offline/ref=DBB6A7B741776A73145A6681D242103F145204B2E6F9D633462E1437979086AC0383390C3AF427676E8182046634D0F3E5EB7E4D326F2BFC48E4CC48j55FL" TargetMode="External"/><Relationship Id="rId58" Type="http://schemas.openxmlformats.org/officeDocument/2006/relationships/hyperlink" Target="consultantplus://offline/ref=DBB6A7B741776A73145A6681D242103F145204B2E6F9D3354F2D1437979086AC0383390C3AF427676E8182056C34D0F3E5EB7E4D326F2BFC48E4CC48j55FL" TargetMode="External"/><Relationship Id="rId66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5" Type="http://schemas.openxmlformats.org/officeDocument/2006/relationships/hyperlink" Target="consultantplus://offline/ref=DBB6A7B741776A73145A6681D242103F145204B2E0FBD4344023493D9FC98AAE048C661B3DBD2B666E8183056F6BD5E6F4B3734524712FE654E6CDj450L" TargetMode="External"/><Relationship Id="rId15" Type="http://schemas.openxmlformats.org/officeDocument/2006/relationships/hyperlink" Target="consultantplus://offline/ref=DBB6A7B741776A73145A6681D242103F145204B2E6F9D93E43211437979086AC0383390C3AF427676E81840C6D34D0F3E5EB7E4D326F2BFC48E4CC48j55FL" TargetMode="External"/><Relationship Id="rId23" Type="http://schemas.openxmlformats.org/officeDocument/2006/relationships/hyperlink" Target="consultantplus://offline/ref=DBB6A7B741776A73145A6681D242103F145204B2E6F9D23344291437979086AC0383390C3AF427676E8182056C34D0F3E5EB7E4D326F2BFC48E4CC48j55FL" TargetMode="External"/><Relationship Id="rId28" Type="http://schemas.openxmlformats.org/officeDocument/2006/relationships/hyperlink" Target="consultantplus://offline/ref=DBB6A7B741776A73145A6681D242103F145204B2E6F9D23344291437979086AC0383390C3AF427676E8182056D34D0F3E5EB7E4D326F2BFC48E4CC48j55FL" TargetMode="External"/><Relationship Id="rId36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9" Type="http://schemas.openxmlformats.org/officeDocument/2006/relationships/hyperlink" Target="consultantplus://offline/ref=DBB6A7B741776A73145A6681D242103F145204B2E6F9D23344291437979086AC0383390C3AF427676E8182046634D0F3E5EB7E4D326F2BFC48E4CC48j55FL" TargetMode="External"/><Relationship Id="rId57" Type="http://schemas.openxmlformats.org/officeDocument/2006/relationships/hyperlink" Target="consultantplus://offline/ref=DBB6A7B741776A73145A6681D242103F145204B2E6F9D633462E1437979086AC0383390C3AF427676E8182046C34D0F3E5EB7E4D326F2BFC48E4CC48j55FL" TargetMode="External"/><Relationship Id="rId61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10" Type="http://schemas.openxmlformats.org/officeDocument/2006/relationships/hyperlink" Target="consultantplus://offline/ref=DBB6A7B741776A73145A6681D242103F145204B2E6F8D231462A1437979086AC0383390C3AF427676E8182056334D0F3E5EB7E4D326F2BFC48E4CC48j55FL" TargetMode="External"/><Relationship Id="rId19" Type="http://schemas.openxmlformats.org/officeDocument/2006/relationships/hyperlink" Target="consultantplus://offline/ref=DBB6A7B741776A73145A6681D242103F145204B2EEFAD73E4E23493D9FC98AAE048C661B3DBD2B666E81820D6F6BD5E6F4B3734524712FE654E6CDj450L" TargetMode="External"/><Relationship Id="rId31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4" Type="http://schemas.openxmlformats.org/officeDocument/2006/relationships/hyperlink" Target="consultantplus://offline/ref=DBB6A7B741776A73145A6681D242103F145204B2E6F9D23344291437979086AC0383390C3AF427676E8182046534D0F3E5EB7E4D326F2BFC48E4CC48j55FL" TargetMode="External"/><Relationship Id="rId52" Type="http://schemas.openxmlformats.org/officeDocument/2006/relationships/hyperlink" Target="consultantplus://offline/ref=DBB6A7B741776A73145A6681D242103F145204B2E6F9D23344291437979086AC0383390C3AF427676E8182046034D0F3E5EB7E4D326F2BFC48E4CC48j55FL" TargetMode="External"/><Relationship Id="rId60" Type="http://schemas.openxmlformats.org/officeDocument/2006/relationships/hyperlink" Target="consultantplus://offline/ref=DBB6A7B741776A73145A6681D242103F145204B2E6F9D633462E1437979086AC0383390C3AF427676E8182046C34D0F3E5EB7E4D326F2BFC48E4CC48j55FL" TargetMode="External"/><Relationship Id="rId65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B6A7B741776A73145A6681D242103F145204B2EEFFD5324F23493D9FC98AAE048C661B3DBD2B666E8182026F6BD5E6F4B3734524712FE654E6CDj450L" TargetMode="External"/><Relationship Id="rId14" Type="http://schemas.openxmlformats.org/officeDocument/2006/relationships/hyperlink" Target="consultantplus://offline/ref=DBB6A7B741776A73145A6681D242103F145204B2E6F9D633462E1437979086AC0383390C3AF427676E8182056334D0F3E5EB7E4D326F2BFC48E4CC48j55FL" TargetMode="External"/><Relationship Id="rId22" Type="http://schemas.openxmlformats.org/officeDocument/2006/relationships/hyperlink" Target="consultantplus://offline/ref=DBB6A7B741776A73145A6681D242103F145204B2E6F8D930412D1437979086AC0383390C3AF427676E8182056C34D0F3E5EB7E4D326F2BFC48E4CC48j55FL" TargetMode="External"/><Relationship Id="rId27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30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35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3" Type="http://schemas.openxmlformats.org/officeDocument/2006/relationships/hyperlink" Target="consultantplus://offline/ref=DBB6A7B741776A73145A6681D242103F145204B2E6F8D930412D1437979086AC0383390C3AF427676E8182046734D0F3E5EB7E4D326F2BFC48E4CC48j55FL" TargetMode="External"/><Relationship Id="rId48" Type="http://schemas.openxmlformats.org/officeDocument/2006/relationships/hyperlink" Target="consultantplus://offline/ref=DBB6A7B741776A73145A6681D242103F145204B2E6F9D23344291437979086AC0383390C3AF427676E8182046534D0F3E5EB7E4D326F2BFC48E4CC48j55FL" TargetMode="External"/><Relationship Id="rId56" Type="http://schemas.openxmlformats.org/officeDocument/2006/relationships/hyperlink" Target="consultantplus://offline/ref=DBB6A7B741776A73145A6681D242103F145204B2E6F9D3354F2D1437979086AC0383390C3AF427676E8182056C34D0F3E5EB7E4D326F2BFC48E4CC48j55FL" TargetMode="External"/><Relationship Id="rId64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69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8" Type="http://schemas.openxmlformats.org/officeDocument/2006/relationships/hyperlink" Target="consultantplus://offline/ref=DBB6A7B741776A73145A6681D242103F145204B2EEFAD73E4E23493D9FC98AAE048C661B3DBD2B666E8182026F6BD5E6F4B3734524712FE654E6CDj450L" TargetMode="External"/><Relationship Id="rId51" Type="http://schemas.openxmlformats.org/officeDocument/2006/relationships/hyperlink" Target="consultantplus://offline/ref=DBB6A7B741776A73145A6681D242103F145204B2E6F8D930412D1437979086AC0383390C3AF427676E8182046034D0F3E5EB7E4D326F2BFC48E4CC48j55FL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DBB6A7B741776A73145A6681D242103F145204B2E6F9D23344291437979086AC0383390C3AF427676E8182056334D0F3E5EB7E4D326F2BFC48E4CC48j55FL" TargetMode="External"/><Relationship Id="rId17" Type="http://schemas.openxmlformats.org/officeDocument/2006/relationships/hyperlink" Target="consultantplus://offline/ref=DBB6A7B741776A73145A6681D242103F145204B2E0FFD93E4523493D9FC98AAE048C661B3DBD2B666E81820D6F6BD5E6F4B3734524712FE654E6CDj450L" TargetMode="External"/><Relationship Id="rId25" Type="http://schemas.openxmlformats.org/officeDocument/2006/relationships/hyperlink" Target="consultantplus://offline/ref=DBB6A7B741776A73145A6681D242103F145204B2E6F8D231462A1437979086AC0383390C3AF427676E8182056D34D0F3E5EB7E4D326F2BFC48E4CC48j55FL" TargetMode="External"/><Relationship Id="rId33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38" Type="http://schemas.openxmlformats.org/officeDocument/2006/relationships/hyperlink" Target="consultantplus://offline/ref=DBB6A7B741776A73145A6681D242103F145204B2E6F9D23344291437979086AC0383390C3AF427676E8182046434D0F3E5EB7E4D326F2BFC48E4CC48j55FL" TargetMode="External"/><Relationship Id="rId46" Type="http://schemas.openxmlformats.org/officeDocument/2006/relationships/hyperlink" Target="consultantplus://offline/ref=DBB6A7B741776A73145A6681D242103F145204B2E6F8D930412D1437979086AC0383390C3AF427676E8182046734D0F3E5EB7E4D326F2BFC48E4CC48j55FL" TargetMode="External"/><Relationship Id="rId59" Type="http://schemas.openxmlformats.org/officeDocument/2006/relationships/hyperlink" Target="consultantplus://offline/ref=DBB6A7B741776A73145A6681D242103F145204B2E6F9D3354F2D1437979086AC0383390C3AF427676E8182056D34D0F3E5EB7E4D326F2BFC48E4CC48j55FL" TargetMode="External"/><Relationship Id="rId67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20" Type="http://schemas.openxmlformats.org/officeDocument/2006/relationships/hyperlink" Target="consultantplus://offline/ref=DBB6A7B741776A73145A6681D242103F145204B2EEFFD5324F23493D9FC98AAE048C661B3DBD2B666E81820D6F6BD5E6F4B3734524712FE654E6CDj450L" TargetMode="External"/><Relationship Id="rId41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54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62" Type="http://schemas.openxmlformats.org/officeDocument/2006/relationships/hyperlink" Target="consultantplus://offline/ref=DBB6A7B741776A73145A6681D242103F145204B2EEFAD73E4E23493D9FC98AAE048C661B3DBD2B666E8183056F6BD5E6F4B3734524712FE654E6CDj450L" TargetMode="External"/><Relationship Id="rId70" Type="http://schemas.openxmlformats.org/officeDocument/2006/relationships/hyperlink" Target="consultantplus://offline/ref=DBB6A7B741776A73145A6681D242103F145204B2E6F8D231462A1437979086AC0383390C3AF427676E8182046434D0F3E5EB7E4D326F2BFC48E4CC48j55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BB6A7B741776A73145A6681D242103F145204B2E0FFD93E4523493D9FC98AAE048C661B3DBD2B666E8182026F6BD5E6F4B3734524712FE654E6CDj45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6433</Words>
  <Characters>36672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2019-04-08T11:57:00Z</dcterms:created>
  <dcterms:modified xsi:type="dcterms:W3CDTF">2019-04-08T11:57:00Z</dcterms:modified>
</cp:coreProperties>
</file>